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-706"/>
        <w:tblW w:w="0" w:type="auto"/>
        <w:tblLook w:val="04A0" w:firstRow="1" w:lastRow="0" w:firstColumn="1" w:lastColumn="0" w:noHBand="0" w:noVBand="1"/>
      </w:tblPr>
      <w:tblGrid>
        <w:gridCol w:w="4610"/>
        <w:gridCol w:w="4452"/>
      </w:tblGrid>
      <w:tr w:rsidR="00CD4B84" w:rsidTr="00182367">
        <w:trPr>
          <w:trHeight w:val="3960"/>
        </w:trPr>
        <w:tc>
          <w:tcPr>
            <w:tcW w:w="4644" w:type="dxa"/>
          </w:tcPr>
          <w:p w:rsidR="00CD4B84" w:rsidRDefault="000B27C1" w:rsidP="000B27C1">
            <w:pPr>
              <w:spacing w:before="100" w:beforeAutospacing="1"/>
              <w:jc w:val="left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pl-PL"/>
              </w:rPr>
              <w:t xml:space="preserve">Wydział Zieleni i Gospodarki Komunalnej </w:t>
            </w:r>
          </w:p>
          <w:p w:rsidR="00CD4B84" w:rsidRDefault="00D327E2" w:rsidP="00CD4B84">
            <w:pPr>
              <w:spacing w:afterAutospacing="0"/>
              <w:jc w:val="left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pl-PL"/>
              </w:rPr>
              <w:t>Znak sprawy</w:t>
            </w:r>
            <w:r w:rsidR="00CD4B84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pl-PL"/>
              </w:rPr>
              <w:t>…………………….</w:t>
            </w:r>
          </w:p>
          <w:p w:rsidR="00CD4B84" w:rsidRPr="00FF51E5" w:rsidRDefault="00CD4B84" w:rsidP="00CD4B84">
            <w:pPr>
              <w:spacing w:afterAutospacing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    </w:t>
            </w:r>
            <w:r w:rsidR="000B27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(wypełnia pracownik WGK</w:t>
            </w:r>
            <w:r w:rsidRPr="00FF51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  <w:p w:rsidR="00D327E2" w:rsidRDefault="000B27C1" w:rsidP="00D327E2">
            <w:pPr>
              <w:spacing w:before="100" w:beforeAutospacing="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ul. Jezuicka 4a, 85-103 Bydgoszcz, pokój 10</w:t>
            </w:r>
            <w:r w:rsidR="00CD4B84" w:rsidRPr="00D6071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CD4B84" w:rsidRPr="00D607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tel.</w:t>
            </w:r>
            <w:r w:rsidR="00CD4B84" w:rsidRPr="00D607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D4B84" w:rsidRPr="002039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 xml:space="preserve">(52) 58 58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394</w:t>
            </w:r>
            <w:r w:rsidR="00CD4B84" w:rsidRPr="002039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 </w:t>
            </w:r>
            <w:r w:rsidR="00D327E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br/>
            </w:r>
          </w:p>
          <w:p w:rsidR="00D327E2" w:rsidRDefault="00D327E2" w:rsidP="00D327E2">
            <w:pPr>
              <w:spacing w:before="100" w:beforeAutospacing="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  <w:t>wniosku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l-PL"/>
              </w:rPr>
              <w:t>:</w:t>
            </w:r>
          </w:p>
          <w:p w:rsidR="00A11D3A" w:rsidRPr="00A11D3A" w:rsidRDefault="00A11D3A" w:rsidP="00A11D3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1D3A">
              <w:rPr>
                <w:rStyle w:val="Pogrubienie"/>
                <w:color w:val="000000"/>
                <w:sz w:val="24"/>
                <w:szCs w:val="24"/>
              </w:rPr>
              <w:t>ePUAP</w:t>
            </w:r>
            <w:proofErr w:type="spellEnd"/>
            <w:r w:rsidRPr="00A11D3A">
              <w:rPr>
                <w:rStyle w:val="Pogrubienie"/>
                <w:color w:val="000000"/>
                <w:sz w:val="24"/>
                <w:szCs w:val="24"/>
              </w:rPr>
              <w:t>:</w:t>
            </w:r>
            <w:r w:rsidRPr="00A11D3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11D3A">
              <w:rPr>
                <w:color w:val="000000"/>
                <w:sz w:val="24"/>
                <w:szCs w:val="24"/>
              </w:rPr>
              <w:t>umb</w:t>
            </w:r>
            <w:proofErr w:type="spellEnd"/>
            <w:r w:rsidRPr="00A11D3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11D3A">
              <w:rPr>
                <w:color w:val="000000"/>
                <w:sz w:val="24"/>
                <w:szCs w:val="24"/>
              </w:rPr>
              <w:t>SkrytkaESP</w:t>
            </w:r>
            <w:proofErr w:type="spellEnd"/>
            <w:r w:rsidRPr="00A11D3A">
              <w:rPr>
                <w:color w:val="000000"/>
                <w:sz w:val="24"/>
                <w:szCs w:val="24"/>
              </w:rPr>
              <w:br/>
            </w:r>
            <w:r w:rsidRPr="00A11D3A">
              <w:rPr>
                <w:rStyle w:val="Pogrubienie"/>
                <w:color w:val="000000"/>
                <w:sz w:val="24"/>
                <w:szCs w:val="24"/>
              </w:rPr>
              <w:t>adres do doręczeń elektronicznych:</w:t>
            </w:r>
            <w:r w:rsidRPr="00A11D3A">
              <w:rPr>
                <w:color w:val="000000"/>
                <w:sz w:val="24"/>
                <w:szCs w:val="24"/>
              </w:rPr>
              <w:t xml:space="preserve"> AE:PL-91453-53730-WDRHC-24</w:t>
            </w:r>
          </w:p>
          <w:p w:rsidR="00D327E2" w:rsidRDefault="00D327E2" w:rsidP="00D327E2">
            <w:pPr>
              <w:spacing w:before="100" w:beforeAutospacing="1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l-PL"/>
              </w:rPr>
            </w:pPr>
            <w:bookmarkStart w:id="0" w:name="_GoBack"/>
            <w:bookmarkEnd w:id="0"/>
          </w:p>
          <w:p w:rsidR="00D327E2" w:rsidRDefault="00D327E2" w:rsidP="00D327E2">
            <w:pPr>
              <w:spacing w:before="100" w:beforeAutospacing="1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D327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l-PL"/>
              </w:rPr>
              <w:t>poczta</w:t>
            </w:r>
            <w:proofErr w:type="spellEnd"/>
          </w:p>
          <w:p w:rsidR="00D327E2" w:rsidRPr="00D327E2" w:rsidRDefault="00D327E2" w:rsidP="00D327E2">
            <w:pPr>
              <w:spacing w:before="100" w:beforeAutospacing="1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4536" w:type="dxa"/>
          </w:tcPr>
          <w:p w:rsidR="00CD4B84" w:rsidRDefault="00CD4B84" w:rsidP="00CD4B84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C635F">
              <w:rPr>
                <w:rFonts w:ascii="Arial" w:hAnsi="Arial" w:cs="Arial"/>
                <w:b/>
                <w:sz w:val="28"/>
                <w:szCs w:val="28"/>
                <w:u w:val="single"/>
              </w:rPr>
              <w:t>Wn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iosek w sprawie organizacji wydarzenia na terenie Wyspy Młyńskiej </w:t>
            </w:r>
          </w:p>
          <w:p w:rsidR="00CD4B84" w:rsidRPr="006C635F" w:rsidRDefault="00CD4B84" w:rsidP="00CD4B84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C635F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  <w:p w:rsidR="00CD4B84" w:rsidRPr="006C635F" w:rsidRDefault="00CD4B84" w:rsidP="00CD4B84">
            <w:pPr>
              <w:rPr>
                <w:rFonts w:ascii="Arial" w:hAnsi="Arial" w:cs="Arial"/>
                <w:b/>
              </w:rPr>
            </w:pPr>
          </w:p>
          <w:p w:rsidR="00CD4B84" w:rsidRPr="006C635F" w:rsidRDefault="00CD4B84" w:rsidP="00CD4B84">
            <w:pPr>
              <w:rPr>
                <w:rFonts w:ascii="Arial" w:hAnsi="Arial" w:cs="Arial"/>
                <w:b/>
              </w:rPr>
            </w:pPr>
          </w:p>
        </w:tc>
      </w:tr>
      <w:tr w:rsidR="00CD4B84" w:rsidTr="00CD4B84">
        <w:trPr>
          <w:trHeight w:val="839"/>
        </w:trPr>
        <w:tc>
          <w:tcPr>
            <w:tcW w:w="4644" w:type="dxa"/>
          </w:tcPr>
          <w:p w:rsidR="00CD4B84" w:rsidRPr="00F005EB" w:rsidRDefault="00CD4B84" w:rsidP="00CD4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5EB">
              <w:rPr>
                <w:rFonts w:ascii="Arial" w:hAnsi="Arial" w:cs="Arial"/>
                <w:b/>
                <w:sz w:val="24"/>
                <w:szCs w:val="24"/>
              </w:rPr>
              <w:t xml:space="preserve"> Nazwa wydarzenia </w:t>
            </w:r>
          </w:p>
        </w:tc>
        <w:tc>
          <w:tcPr>
            <w:tcW w:w="4536" w:type="dxa"/>
          </w:tcPr>
          <w:p w:rsidR="00CD4B84" w:rsidRDefault="00CD4B84" w:rsidP="00CD4B84"/>
        </w:tc>
      </w:tr>
      <w:tr w:rsidR="00CD4B84" w:rsidTr="00CD4B84">
        <w:trPr>
          <w:trHeight w:val="839"/>
        </w:trPr>
        <w:tc>
          <w:tcPr>
            <w:tcW w:w="4644" w:type="dxa"/>
          </w:tcPr>
          <w:p w:rsidR="00CD4B84" w:rsidRPr="00F005EB" w:rsidRDefault="00CD4B84" w:rsidP="00CD4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5EB">
              <w:rPr>
                <w:rFonts w:ascii="Arial" w:hAnsi="Arial" w:cs="Arial"/>
                <w:b/>
                <w:sz w:val="24"/>
                <w:szCs w:val="24"/>
              </w:rPr>
              <w:t>Charakter  imprezy (koncert, piknik, wydarzenie sportowe, inny)</w:t>
            </w:r>
          </w:p>
        </w:tc>
        <w:tc>
          <w:tcPr>
            <w:tcW w:w="4536" w:type="dxa"/>
          </w:tcPr>
          <w:p w:rsidR="00CD4B84" w:rsidRDefault="00CD4B84" w:rsidP="00CD4B84"/>
        </w:tc>
      </w:tr>
    </w:tbl>
    <w:p w:rsidR="00EE7305" w:rsidRDefault="00EE73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2"/>
        <w:gridCol w:w="4580"/>
      </w:tblGrid>
      <w:tr w:rsidR="00EE7305" w:rsidTr="000F3CD5">
        <w:tc>
          <w:tcPr>
            <w:tcW w:w="9212" w:type="dxa"/>
            <w:gridSpan w:val="2"/>
          </w:tcPr>
          <w:p w:rsidR="00EE7305" w:rsidRPr="00EE7305" w:rsidRDefault="00EE730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                                   </w:t>
            </w:r>
            <w:r w:rsidRPr="00EE7305">
              <w:rPr>
                <w:rFonts w:ascii="Arial" w:hAnsi="Arial" w:cs="Arial"/>
                <w:b/>
                <w:sz w:val="28"/>
                <w:szCs w:val="28"/>
              </w:rPr>
              <w:t>Dane identyfikacyjne Wnioskodawcy/Organizatora</w:t>
            </w:r>
          </w:p>
        </w:tc>
      </w:tr>
      <w:tr w:rsidR="00EE7305" w:rsidRPr="00D743FB" w:rsidTr="00EE7305">
        <w:tc>
          <w:tcPr>
            <w:tcW w:w="4606" w:type="dxa"/>
          </w:tcPr>
          <w:p w:rsidR="00EE7305" w:rsidRPr="00D743FB" w:rsidRDefault="00F005EB">
            <w:pPr>
              <w:spacing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  <w:r w:rsidR="00EE7305" w:rsidRPr="00D743FB">
              <w:rPr>
                <w:rFonts w:ascii="Arial" w:hAnsi="Arial" w:cs="Arial"/>
              </w:rPr>
              <w:t>: Organizatora lub osoby fizycznej</w:t>
            </w:r>
          </w:p>
          <w:p w:rsidR="00EE7305" w:rsidRPr="00D743FB" w:rsidRDefault="00EE7305">
            <w:pPr>
              <w:spacing w:afterAutospacing="0"/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lub</w:t>
            </w:r>
          </w:p>
          <w:p w:rsidR="00EE7305" w:rsidRPr="00D743FB" w:rsidRDefault="00EE7305">
            <w:pPr>
              <w:spacing w:afterAutospacing="0"/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 xml:space="preserve">Pełna nazwa instytucji/firmy 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EE7305">
        <w:tc>
          <w:tcPr>
            <w:tcW w:w="4606" w:type="dxa"/>
          </w:tcPr>
          <w:p w:rsidR="00EE7305" w:rsidRPr="00D743FB" w:rsidRDefault="00F005EB">
            <w:pPr>
              <w:spacing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ADRES:</w:t>
            </w:r>
            <w:r w:rsidR="00EE7305" w:rsidRPr="00D743FB">
              <w:rPr>
                <w:rFonts w:ascii="Arial" w:hAnsi="Arial" w:cs="Arial"/>
              </w:rPr>
              <w:t xml:space="preserve"> Organizatora lub osoby fizycznej</w:t>
            </w:r>
          </w:p>
          <w:p w:rsidR="00EE7305" w:rsidRPr="00D743FB" w:rsidRDefault="00EE7305">
            <w:pPr>
              <w:spacing w:afterAutospacing="0"/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lub</w:t>
            </w:r>
          </w:p>
          <w:p w:rsidR="00EE7305" w:rsidRPr="00D743FB" w:rsidRDefault="00EE7305">
            <w:pPr>
              <w:spacing w:afterAutospacing="0"/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 xml:space="preserve"> firmy/instytucji</w:t>
            </w:r>
          </w:p>
          <w:p w:rsidR="00EE7305" w:rsidRPr="00D743FB" w:rsidRDefault="00EE7305">
            <w:pPr>
              <w:spacing w:afterAutospacing="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CD4B84">
        <w:trPr>
          <w:trHeight w:val="462"/>
        </w:trPr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ADRES: do korespondencji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CD4B84">
        <w:trPr>
          <w:trHeight w:val="621"/>
        </w:trPr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Numer telefonu komórkowego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EE7305"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KRS, NIP, REGON – w przypadku firm/instytucji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CD4B84">
        <w:trPr>
          <w:trHeight w:val="689"/>
        </w:trPr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PESEL – w przypadku osób fizycznych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EE7305">
        <w:tc>
          <w:tcPr>
            <w:tcW w:w="4606" w:type="dxa"/>
          </w:tcPr>
          <w:p w:rsidR="00EE7305" w:rsidRPr="00D743FB" w:rsidRDefault="003E697D" w:rsidP="003E697D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lastRenderedPageBreak/>
              <w:t>Imię i Nazwisko oraz dane kontaktowe osoby odpowiedzialnej za nadzór na wydarzeniem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EE7305">
        <w:tc>
          <w:tcPr>
            <w:tcW w:w="4606" w:type="dxa"/>
          </w:tcPr>
          <w:p w:rsidR="003E697D" w:rsidRDefault="00D74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</w:t>
            </w:r>
            <w:r w:rsidR="00F36B8D">
              <w:rPr>
                <w:rFonts w:ascii="Arial" w:hAnsi="Arial" w:cs="Arial"/>
              </w:rPr>
              <w:t xml:space="preserve"> rachunku bankowego</w:t>
            </w:r>
            <w:r w:rsidR="003E697D" w:rsidRPr="00D743FB">
              <w:rPr>
                <w:rFonts w:ascii="Arial" w:hAnsi="Arial" w:cs="Arial"/>
              </w:rPr>
              <w:t xml:space="preserve">, na który następuje zwrot kaucji </w:t>
            </w:r>
            <w:r>
              <w:rPr>
                <w:rFonts w:ascii="Arial" w:hAnsi="Arial" w:cs="Arial"/>
              </w:rPr>
              <w:t xml:space="preserve"> </w:t>
            </w:r>
          </w:p>
          <w:p w:rsidR="00D743FB" w:rsidRPr="00D743FB" w:rsidRDefault="00D743F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D743FB" w:rsidRPr="00D743FB" w:rsidTr="007A4D7F">
        <w:trPr>
          <w:trHeight w:val="690"/>
        </w:trPr>
        <w:tc>
          <w:tcPr>
            <w:tcW w:w="9212" w:type="dxa"/>
            <w:gridSpan w:val="2"/>
          </w:tcPr>
          <w:p w:rsidR="00D743FB" w:rsidRPr="00D743FB" w:rsidRDefault="00D743F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</w:t>
            </w:r>
            <w:r w:rsidRPr="00D743FB">
              <w:rPr>
                <w:rFonts w:ascii="Arial" w:hAnsi="Arial" w:cs="Arial"/>
                <w:b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sz w:val="28"/>
                <w:szCs w:val="28"/>
              </w:rPr>
              <w:t>nformacje dotyczące</w:t>
            </w:r>
            <w:r w:rsidRPr="00D743FB">
              <w:rPr>
                <w:rFonts w:ascii="Arial" w:hAnsi="Arial" w:cs="Arial"/>
                <w:b/>
                <w:sz w:val="28"/>
                <w:szCs w:val="28"/>
              </w:rPr>
              <w:t xml:space="preserve"> wydarzenia</w:t>
            </w:r>
          </w:p>
        </w:tc>
      </w:tr>
      <w:tr w:rsidR="00D743FB" w:rsidRPr="00D743FB" w:rsidTr="00CD4B84">
        <w:trPr>
          <w:trHeight w:val="694"/>
        </w:trPr>
        <w:tc>
          <w:tcPr>
            <w:tcW w:w="9212" w:type="dxa"/>
            <w:gridSpan w:val="2"/>
          </w:tcPr>
          <w:p w:rsidR="00CD4B84" w:rsidRDefault="00CD4B84" w:rsidP="00567A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Nieodpłatnego</w:t>
            </w:r>
          </w:p>
          <w:p w:rsidR="00D743FB" w:rsidRDefault="00CD4B84" w:rsidP="00CD4B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3E697D" w:rsidRPr="00D743FB" w:rsidTr="00EE7305">
        <w:trPr>
          <w:trHeight w:val="945"/>
        </w:trPr>
        <w:tc>
          <w:tcPr>
            <w:tcW w:w="4606" w:type="dxa"/>
          </w:tcPr>
          <w:p w:rsidR="003E697D" w:rsidRPr="00D743FB" w:rsidRDefault="00D743FB" w:rsidP="00F36B8D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a) </w:t>
            </w:r>
            <w:r w:rsidR="003E697D" w:rsidRPr="00D743FB">
              <w:rPr>
                <w:rFonts w:ascii="Arial" w:hAnsi="Arial" w:cs="Arial"/>
              </w:rPr>
              <w:t xml:space="preserve"> imprez ogólnodostępnych, podczas których na udostępnionym terenie nie jest prowadzona działalność zarobkowa.</w:t>
            </w:r>
          </w:p>
        </w:tc>
        <w:tc>
          <w:tcPr>
            <w:tcW w:w="4606" w:type="dxa"/>
          </w:tcPr>
          <w:p w:rsidR="003E697D" w:rsidRPr="00D743FB" w:rsidRDefault="003E697D">
            <w:pPr>
              <w:rPr>
                <w:rFonts w:ascii="Arial" w:hAnsi="Arial" w:cs="Arial"/>
              </w:rPr>
            </w:pPr>
          </w:p>
        </w:tc>
      </w:tr>
      <w:tr w:rsidR="00EE7305" w:rsidRPr="00D743FB" w:rsidTr="00D743FB">
        <w:trPr>
          <w:trHeight w:val="1701"/>
        </w:trPr>
        <w:tc>
          <w:tcPr>
            <w:tcW w:w="4606" w:type="dxa"/>
          </w:tcPr>
          <w:p w:rsidR="003E697D" w:rsidRPr="00D743FB" w:rsidRDefault="00D743FB" w:rsidP="003E697D">
            <w:pPr>
              <w:rPr>
                <w:rFonts w:ascii="Arial" w:hAnsi="Arial" w:cs="Arial"/>
                <w:sz w:val="24"/>
                <w:szCs w:val="24"/>
              </w:rPr>
            </w:pPr>
            <w:r w:rsidRPr="00D743FB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) </w:t>
            </w:r>
            <w:r w:rsidR="003E697D" w:rsidRPr="00D743FB">
              <w:rPr>
                <w:rFonts w:ascii="Arial" w:hAnsi="Arial" w:cs="Arial"/>
              </w:rPr>
              <w:t>organizowanych przez organizacje pozarządowe, o których mowa w ustawie z dnia 24 kwietnia 2003 r. o działalności pożytku publicznego i o w</w:t>
            </w:r>
            <w:r w:rsidR="00693F8D">
              <w:rPr>
                <w:rFonts w:ascii="Arial" w:hAnsi="Arial" w:cs="Arial"/>
              </w:rPr>
              <w:t>olontariacie ( t.j. Dz. U z 2025</w:t>
            </w:r>
            <w:r w:rsidR="003E697D" w:rsidRPr="00D743FB">
              <w:rPr>
                <w:rFonts w:ascii="Arial" w:hAnsi="Arial" w:cs="Arial"/>
              </w:rPr>
              <w:t xml:space="preserve"> r. poz.</w:t>
            </w:r>
            <w:r w:rsidR="00693F8D">
              <w:rPr>
                <w:rFonts w:ascii="Arial" w:hAnsi="Arial" w:cs="Arial"/>
              </w:rPr>
              <w:t>1338</w:t>
            </w:r>
            <w:r w:rsidR="00782F45">
              <w:rPr>
                <w:rFonts w:ascii="Arial" w:hAnsi="Arial" w:cs="Arial"/>
              </w:rPr>
              <w:t>)</w:t>
            </w:r>
            <w:r w:rsidR="003E697D" w:rsidRPr="00D743FB">
              <w:rPr>
                <w:rFonts w:ascii="Arial" w:hAnsi="Arial" w:cs="Arial"/>
              </w:rPr>
              <w:t xml:space="preserve"> która realizuje zadania w ramach swojej statutowej działalności odpłatnej i/lub nieodpłatnej oraz w celu realizacji statutowych celów pożytku publicznego</w:t>
            </w:r>
            <w:r w:rsidR="003E697D" w:rsidRPr="00D743F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E7305" w:rsidRPr="00D743FB" w:rsidRDefault="00EE7305" w:rsidP="00D743F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D743FB">
        <w:trPr>
          <w:trHeight w:val="1035"/>
        </w:trPr>
        <w:tc>
          <w:tcPr>
            <w:tcW w:w="4606" w:type="dxa"/>
          </w:tcPr>
          <w:p w:rsidR="00D743FB" w:rsidRPr="00D743FB" w:rsidRDefault="00D743FB" w:rsidP="00D743FB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>c) organizowanych w ramach realizacji  dofinansowanych konkursów i projektów miejskich.</w:t>
            </w:r>
          </w:p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EE7305" w:rsidRPr="00D743FB" w:rsidTr="00567AA5">
        <w:trPr>
          <w:trHeight w:val="1362"/>
        </w:trPr>
        <w:tc>
          <w:tcPr>
            <w:tcW w:w="4606" w:type="dxa"/>
          </w:tcPr>
          <w:p w:rsidR="00EE7305" w:rsidRPr="00D743FB" w:rsidRDefault="00D743FB">
            <w:pPr>
              <w:rPr>
                <w:rFonts w:ascii="Arial" w:hAnsi="Arial" w:cs="Arial"/>
              </w:rPr>
            </w:pPr>
            <w:r w:rsidRPr="00D743FB">
              <w:rPr>
                <w:rFonts w:ascii="Arial" w:hAnsi="Arial" w:cs="Arial"/>
              </w:rPr>
              <w:t xml:space="preserve">d) organizowanych przez Wydziały, Biura Urzędu Miasta Bydgoszczy oraz jednostki organizacyjne i budżetowe Gminy Bydgoszcz. </w:t>
            </w:r>
          </w:p>
        </w:tc>
        <w:tc>
          <w:tcPr>
            <w:tcW w:w="4606" w:type="dxa"/>
          </w:tcPr>
          <w:p w:rsidR="00EE7305" w:rsidRPr="00D743FB" w:rsidRDefault="00EE7305">
            <w:pPr>
              <w:rPr>
                <w:rFonts w:ascii="Arial" w:hAnsi="Arial" w:cs="Arial"/>
              </w:rPr>
            </w:pPr>
          </w:p>
        </w:tc>
      </w:tr>
      <w:tr w:rsidR="000C0822" w:rsidRPr="00D743FB" w:rsidTr="000C36FE">
        <w:trPr>
          <w:trHeight w:val="1776"/>
        </w:trPr>
        <w:tc>
          <w:tcPr>
            <w:tcW w:w="4606" w:type="dxa"/>
          </w:tcPr>
          <w:p w:rsidR="000C0822" w:rsidRPr="00D743FB" w:rsidRDefault="000C0822" w:rsidP="00510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organizowanych za zgodą Prezydenta Miasta na nieodpłatne udostępnienie terenu   </w:t>
            </w:r>
          </w:p>
        </w:tc>
        <w:tc>
          <w:tcPr>
            <w:tcW w:w="4606" w:type="dxa"/>
          </w:tcPr>
          <w:p w:rsidR="000C0822" w:rsidRDefault="000C0822">
            <w:pPr>
              <w:rPr>
                <w:rFonts w:ascii="Arial" w:hAnsi="Arial" w:cs="Arial"/>
              </w:rPr>
            </w:pPr>
          </w:p>
          <w:p w:rsidR="000C0822" w:rsidRDefault="000C0822" w:rsidP="001D3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Prezydenta Miasta</w:t>
            </w:r>
          </w:p>
          <w:p w:rsidR="000C0822" w:rsidRPr="00D743FB" w:rsidRDefault="000C0822" w:rsidP="001D3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……………………………………………..</w:t>
            </w:r>
          </w:p>
        </w:tc>
      </w:tr>
      <w:tr w:rsidR="00D743FB" w:rsidRPr="00D743FB" w:rsidTr="00567AA5">
        <w:trPr>
          <w:trHeight w:val="909"/>
        </w:trPr>
        <w:tc>
          <w:tcPr>
            <w:tcW w:w="9212" w:type="dxa"/>
            <w:gridSpan w:val="2"/>
          </w:tcPr>
          <w:p w:rsidR="00567AA5" w:rsidRPr="00D743FB" w:rsidRDefault="00567AA5" w:rsidP="00567A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Odpłatnego</w:t>
            </w:r>
          </w:p>
        </w:tc>
      </w:tr>
      <w:tr w:rsidR="00D743FB" w:rsidRPr="00D743FB" w:rsidTr="00EC65A6">
        <w:trPr>
          <w:trHeight w:val="1324"/>
        </w:trPr>
        <w:tc>
          <w:tcPr>
            <w:tcW w:w="4606" w:type="dxa"/>
          </w:tcPr>
          <w:p w:rsidR="00D743FB" w:rsidRPr="00567AA5" w:rsidRDefault="00D743FB" w:rsidP="00D743FB">
            <w:pPr>
              <w:rPr>
                <w:rFonts w:ascii="Arial" w:hAnsi="Arial" w:cs="Arial"/>
              </w:rPr>
            </w:pPr>
            <w:r w:rsidRPr="00567AA5">
              <w:rPr>
                <w:rFonts w:ascii="Arial" w:hAnsi="Arial" w:cs="Arial"/>
              </w:rPr>
              <w:t>w formie umowy najmu w przypadku imprez ogólnodostępnych, podczas których na udostępnionym terenie jest prowadzona działalność zarobkowa.</w:t>
            </w:r>
          </w:p>
          <w:p w:rsidR="00D743FB" w:rsidRPr="00D743FB" w:rsidRDefault="00D743F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D743FB" w:rsidRPr="00D743FB" w:rsidRDefault="00D743FB">
            <w:pPr>
              <w:rPr>
                <w:rFonts w:ascii="Arial" w:hAnsi="Arial" w:cs="Arial"/>
              </w:rPr>
            </w:pPr>
          </w:p>
        </w:tc>
      </w:tr>
      <w:tr w:rsidR="00567AA5" w:rsidRPr="00D743FB" w:rsidTr="001C1FD0">
        <w:tc>
          <w:tcPr>
            <w:tcW w:w="9212" w:type="dxa"/>
            <w:gridSpan w:val="2"/>
          </w:tcPr>
          <w:p w:rsidR="00567AA5" w:rsidRPr="0051057A" w:rsidRDefault="00567AA5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567AA5">
              <w:rPr>
                <w:rFonts w:ascii="Arial" w:hAnsi="Arial" w:cs="Arial"/>
                <w:b/>
                <w:sz w:val="32"/>
                <w:szCs w:val="32"/>
              </w:rPr>
              <w:t>Dane dotyczące udostępnianego terenu</w:t>
            </w:r>
            <w:r w:rsidRPr="0051057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1057A" w:rsidRPr="0051057A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567AA5" w:rsidRPr="00D743FB" w:rsidTr="00EE7305">
        <w:tc>
          <w:tcPr>
            <w:tcW w:w="4606" w:type="dxa"/>
          </w:tcPr>
          <w:p w:rsidR="002039ED" w:rsidRDefault="002039ED" w:rsidP="00D74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działek, które podlegają udostępnieniu</w:t>
            </w:r>
          </w:p>
          <w:p w:rsidR="002039ED" w:rsidRPr="00567AA5" w:rsidRDefault="002039ED" w:rsidP="00D74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:rsidR="00567AA5" w:rsidRPr="00D743FB" w:rsidRDefault="00567AA5">
            <w:pPr>
              <w:rPr>
                <w:rFonts w:ascii="Arial" w:hAnsi="Arial" w:cs="Arial"/>
              </w:rPr>
            </w:pPr>
          </w:p>
        </w:tc>
      </w:tr>
      <w:tr w:rsidR="00567AA5" w:rsidRPr="00D743FB" w:rsidTr="00EE7305">
        <w:tc>
          <w:tcPr>
            <w:tcW w:w="4606" w:type="dxa"/>
          </w:tcPr>
          <w:p w:rsidR="00567AA5" w:rsidRPr="00567AA5" w:rsidRDefault="00DE22A1" w:rsidP="00D74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 </w:t>
            </w:r>
            <w:r w:rsidR="002039ED">
              <w:rPr>
                <w:rFonts w:ascii="Arial" w:hAnsi="Arial" w:cs="Arial"/>
              </w:rPr>
              <w:t>Powierzchnia terenu zajmowanego pod działalność zarobkową (do wniosku należy załączyć wykaz elementów komercyjnych wydarzenia, handel, gastronomia , itp.) wraz z powierzchnią, którą będą zajmować</w:t>
            </w:r>
          </w:p>
        </w:tc>
        <w:tc>
          <w:tcPr>
            <w:tcW w:w="4606" w:type="dxa"/>
          </w:tcPr>
          <w:p w:rsidR="00567AA5" w:rsidRPr="00D743FB" w:rsidRDefault="00567AA5">
            <w:pPr>
              <w:rPr>
                <w:rFonts w:ascii="Arial" w:hAnsi="Arial" w:cs="Arial"/>
              </w:rPr>
            </w:pPr>
          </w:p>
        </w:tc>
      </w:tr>
      <w:tr w:rsidR="00567AA5" w:rsidRPr="00D743FB" w:rsidTr="002366BB">
        <w:trPr>
          <w:trHeight w:val="1065"/>
        </w:trPr>
        <w:tc>
          <w:tcPr>
            <w:tcW w:w="4606" w:type="dxa"/>
          </w:tcPr>
          <w:p w:rsidR="00567AA5" w:rsidRPr="00567AA5" w:rsidRDefault="002039ED" w:rsidP="00D74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Załącznik graficzny – mapa z zaznaczonym </w:t>
            </w:r>
            <w:r w:rsidR="00DC0BA1">
              <w:rPr>
                <w:rFonts w:ascii="Arial" w:hAnsi="Arial" w:cs="Arial"/>
              </w:rPr>
              <w:t xml:space="preserve">rzeczywistym zajmowanym </w:t>
            </w:r>
            <w:r>
              <w:rPr>
                <w:rFonts w:ascii="Arial" w:hAnsi="Arial" w:cs="Arial"/>
              </w:rPr>
              <w:t>terenem oraz wrysowaną infrastrukturą związaną z wydarzeniem (lokalizacja namiotów, sceny, stoisk, itp.)</w:t>
            </w:r>
          </w:p>
        </w:tc>
        <w:tc>
          <w:tcPr>
            <w:tcW w:w="4606" w:type="dxa"/>
          </w:tcPr>
          <w:p w:rsidR="00567AA5" w:rsidRPr="00D743FB" w:rsidRDefault="00567AA5">
            <w:pPr>
              <w:rPr>
                <w:rFonts w:ascii="Arial" w:hAnsi="Arial" w:cs="Arial"/>
              </w:rPr>
            </w:pPr>
          </w:p>
        </w:tc>
      </w:tr>
      <w:tr w:rsidR="004A554E" w:rsidRPr="00D743FB" w:rsidTr="002366BB">
        <w:trPr>
          <w:trHeight w:val="1037"/>
        </w:trPr>
        <w:tc>
          <w:tcPr>
            <w:tcW w:w="4606" w:type="dxa"/>
          </w:tcPr>
          <w:p w:rsidR="004A554E" w:rsidRPr="00690499" w:rsidRDefault="004A554E" w:rsidP="004A554E">
            <w:pPr>
              <w:rPr>
                <w:rFonts w:ascii="Arial" w:hAnsi="Arial" w:cs="Arial"/>
                <w:color w:val="000000" w:themeColor="text1"/>
              </w:rPr>
            </w:pPr>
            <w:r w:rsidRPr="00690499">
              <w:rPr>
                <w:rFonts w:ascii="Arial" w:hAnsi="Arial" w:cs="Arial"/>
                <w:color w:val="000000" w:themeColor="text1"/>
              </w:rPr>
              <w:t>Data wydarzenia</w:t>
            </w:r>
            <w:r w:rsidR="000B27C1">
              <w:rPr>
                <w:rFonts w:ascii="Arial" w:hAnsi="Arial" w:cs="Arial"/>
                <w:color w:val="000000" w:themeColor="text1"/>
              </w:rPr>
              <w:t xml:space="preserve"> max trzy</w:t>
            </w:r>
            <w:r w:rsidR="0019593B" w:rsidRPr="00690499">
              <w:rPr>
                <w:rFonts w:ascii="Arial" w:hAnsi="Arial" w:cs="Arial"/>
                <w:color w:val="000000" w:themeColor="text1"/>
              </w:rPr>
              <w:t xml:space="preserve"> dni</w:t>
            </w:r>
            <w:r w:rsidRPr="00690499">
              <w:rPr>
                <w:rFonts w:ascii="Arial" w:hAnsi="Arial" w:cs="Arial"/>
                <w:color w:val="000000" w:themeColor="text1"/>
              </w:rPr>
              <w:t xml:space="preserve"> – planowany harmonogram </w:t>
            </w:r>
          </w:p>
        </w:tc>
        <w:tc>
          <w:tcPr>
            <w:tcW w:w="4606" w:type="dxa"/>
          </w:tcPr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dniu…….. w godzinach od …..do………..</w:t>
            </w:r>
          </w:p>
          <w:p w:rsidR="004A554E" w:rsidRPr="00D743FB" w:rsidRDefault="004A554E" w:rsidP="004A554E">
            <w:pPr>
              <w:rPr>
                <w:rFonts w:ascii="Arial" w:hAnsi="Arial" w:cs="Arial"/>
              </w:rPr>
            </w:pPr>
          </w:p>
        </w:tc>
      </w:tr>
      <w:tr w:rsidR="004A554E" w:rsidRPr="00D743FB" w:rsidTr="00567AA5">
        <w:tc>
          <w:tcPr>
            <w:tcW w:w="4606" w:type="dxa"/>
            <w:vMerge w:val="restart"/>
          </w:tcPr>
          <w:p w:rsidR="004A554E" w:rsidRPr="00690499" w:rsidRDefault="004A554E" w:rsidP="0019593B">
            <w:pPr>
              <w:rPr>
                <w:rFonts w:ascii="Arial" w:hAnsi="Arial" w:cs="Arial"/>
                <w:color w:val="000000" w:themeColor="text1"/>
              </w:rPr>
            </w:pPr>
            <w:r w:rsidRPr="00690499">
              <w:rPr>
                <w:rFonts w:ascii="Arial" w:hAnsi="Arial" w:cs="Arial"/>
                <w:color w:val="000000" w:themeColor="text1"/>
              </w:rPr>
              <w:t>Czas trwania wydarzenia - (</w:t>
            </w:r>
            <w:r w:rsidR="0019593B" w:rsidRPr="00690499">
              <w:rPr>
                <w:rFonts w:ascii="Arial" w:hAnsi="Arial" w:cs="Arial"/>
                <w:color w:val="000000" w:themeColor="text1"/>
              </w:rPr>
              <w:t>dodatkowo należy doliczyć czas</w:t>
            </w:r>
            <w:r w:rsidRPr="00690499">
              <w:rPr>
                <w:rFonts w:ascii="Arial" w:hAnsi="Arial" w:cs="Arial"/>
                <w:color w:val="000000" w:themeColor="text1"/>
              </w:rPr>
              <w:t xml:space="preserve"> montażu i demontażu elementów)</w:t>
            </w:r>
          </w:p>
        </w:tc>
        <w:tc>
          <w:tcPr>
            <w:tcW w:w="4606" w:type="dxa"/>
          </w:tcPr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dniu…….. w godzinach od …..do………..</w:t>
            </w:r>
          </w:p>
          <w:p w:rsidR="004A554E" w:rsidRPr="00D743FB" w:rsidRDefault="004A554E" w:rsidP="004A554E">
            <w:pPr>
              <w:rPr>
                <w:rFonts w:ascii="Arial" w:hAnsi="Arial" w:cs="Arial"/>
              </w:rPr>
            </w:pPr>
          </w:p>
        </w:tc>
      </w:tr>
      <w:tr w:rsidR="004A554E" w:rsidRPr="00D743FB" w:rsidTr="00567AA5">
        <w:tc>
          <w:tcPr>
            <w:tcW w:w="4606" w:type="dxa"/>
            <w:vMerge/>
          </w:tcPr>
          <w:p w:rsidR="004A554E" w:rsidRPr="00567AA5" w:rsidRDefault="004A554E" w:rsidP="004A554E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dniu…….. w godzinach od …..do………..</w:t>
            </w:r>
          </w:p>
          <w:p w:rsidR="004A554E" w:rsidRPr="00D743FB" w:rsidRDefault="004A554E" w:rsidP="004A554E">
            <w:pPr>
              <w:rPr>
                <w:rFonts w:ascii="Arial" w:hAnsi="Arial" w:cs="Arial"/>
              </w:rPr>
            </w:pPr>
          </w:p>
        </w:tc>
      </w:tr>
      <w:tr w:rsidR="004A554E" w:rsidRPr="00D743FB" w:rsidTr="00567AA5">
        <w:tc>
          <w:tcPr>
            <w:tcW w:w="4606" w:type="dxa"/>
          </w:tcPr>
          <w:p w:rsidR="004A554E" w:rsidRPr="00567AA5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 protokolarnego przekazania Wyspy Młyńskiej </w:t>
            </w:r>
          </w:p>
        </w:tc>
        <w:tc>
          <w:tcPr>
            <w:tcW w:w="4606" w:type="dxa"/>
          </w:tcPr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wydarzeniem w dniu ………………..</w:t>
            </w:r>
          </w:p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wydarzeniu w dniu  …………………….</w:t>
            </w:r>
          </w:p>
          <w:p w:rsidR="004A554E" w:rsidRDefault="004A554E" w:rsidP="004A554E">
            <w:pPr>
              <w:rPr>
                <w:rFonts w:ascii="Arial" w:hAnsi="Arial" w:cs="Arial"/>
              </w:rPr>
            </w:pPr>
          </w:p>
        </w:tc>
      </w:tr>
      <w:tr w:rsidR="004A554E" w:rsidRPr="00D743FB" w:rsidTr="00885AB0">
        <w:trPr>
          <w:trHeight w:val="1294"/>
        </w:trPr>
        <w:tc>
          <w:tcPr>
            <w:tcW w:w="4606" w:type="dxa"/>
          </w:tcPr>
          <w:p w:rsidR="004A554E" w:rsidRPr="00567AA5" w:rsidRDefault="004A554E" w:rsidP="004A554E">
            <w:pPr>
              <w:spacing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pojazdów obsługujących wydarzenie</w:t>
            </w:r>
          </w:p>
          <w:p w:rsidR="004A554E" w:rsidRPr="00567AA5" w:rsidRDefault="004A554E" w:rsidP="004A554E">
            <w:pPr>
              <w:spacing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Marka/model, numery rejestracyjne</w:t>
            </w:r>
          </w:p>
        </w:tc>
        <w:tc>
          <w:tcPr>
            <w:tcW w:w="4606" w:type="dxa"/>
          </w:tcPr>
          <w:p w:rsidR="004A554E" w:rsidRDefault="004A554E" w:rsidP="004A554E">
            <w:pPr>
              <w:rPr>
                <w:rFonts w:ascii="Arial" w:hAnsi="Arial" w:cs="Arial"/>
              </w:rPr>
            </w:pPr>
          </w:p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……………………………………………..</w:t>
            </w:r>
          </w:p>
          <w:p w:rsidR="004A554E" w:rsidRPr="00D743FB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……………………………………………..</w:t>
            </w:r>
          </w:p>
        </w:tc>
      </w:tr>
      <w:tr w:rsidR="004A554E" w:rsidRPr="00D743FB" w:rsidTr="004E2A78">
        <w:trPr>
          <w:trHeight w:val="516"/>
        </w:trPr>
        <w:tc>
          <w:tcPr>
            <w:tcW w:w="9212" w:type="dxa"/>
            <w:gridSpan w:val="2"/>
          </w:tcPr>
          <w:p w:rsidR="004A554E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51057A">
              <w:rPr>
                <w:rFonts w:ascii="Arial" w:hAnsi="Arial" w:cs="Arial"/>
                <w:b/>
              </w:rPr>
              <w:t xml:space="preserve">oświadczam, że zapoznałem się z </w:t>
            </w:r>
            <w:r w:rsidR="001720CD">
              <w:rPr>
                <w:rFonts w:ascii="Arial" w:hAnsi="Arial" w:cs="Arial"/>
                <w:b/>
              </w:rPr>
              <w:t xml:space="preserve">treścią Zarządzenia Nr     </w:t>
            </w:r>
            <w:r w:rsidR="00693F8D">
              <w:rPr>
                <w:rFonts w:ascii="Arial" w:hAnsi="Arial" w:cs="Arial"/>
                <w:b/>
              </w:rPr>
              <w:t>/2024</w:t>
            </w:r>
            <w:r w:rsidRPr="0051057A">
              <w:rPr>
                <w:rFonts w:ascii="Arial" w:hAnsi="Arial" w:cs="Arial"/>
                <w:b/>
              </w:rPr>
              <w:t xml:space="preserve"> Prezydenta Mi</w:t>
            </w:r>
            <w:r w:rsidR="001720CD">
              <w:rPr>
                <w:rFonts w:ascii="Arial" w:hAnsi="Arial" w:cs="Arial"/>
                <w:b/>
              </w:rPr>
              <w:t xml:space="preserve">asta Bydgoszczy z dnia      </w:t>
            </w:r>
            <w:r w:rsidR="00693F8D">
              <w:rPr>
                <w:rFonts w:ascii="Arial" w:hAnsi="Arial" w:cs="Arial"/>
                <w:b/>
              </w:rPr>
              <w:t>2024, zmienionego Zarządzeniem Nr      /2026 z dnia       2026</w:t>
            </w:r>
            <w:r>
              <w:rPr>
                <w:rFonts w:ascii="Arial" w:hAnsi="Arial" w:cs="Arial"/>
              </w:rPr>
              <w:t xml:space="preserve"> </w:t>
            </w:r>
          </w:p>
          <w:p w:rsidR="004A554E" w:rsidRPr="00D743FB" w:rsidRDefault="004A554E" w:rsidP="004A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**</w:t>
            </w:r>
            <w:r>
              <w:rPr>
                <w:rFonts w:ascii="Arial" w:hAnsi="Arial" w:cs="Arial"/>
                <w:b/>
              </w:rPr>
              <w:t>o</w:t>
            </w:r>
            <w:r w:rsidRPr="00DE22A1">
              <w:rPr>
                <w:rFonts w:ascii="Arial" w:hAnsi="Arial" w:cs="Arial"/>
                <w:b/>
              </w:rPr>
              <w:t>świadczam, że dane dotyczące powierzchni zajmowanej pod działalność zarobkową są zgodne ze stanem faktycznym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</w:tbl>
    <w:p w:rsidR="00EE7305" w:rsidRDefault="00EE7305">
      <w:pPr>
        <w:rPr>
          <w:rFonts w:ascii="Arial" w:hAnsi="Arial" w:cs="Arial"/>
        </w:rPr>
      </w:pPr>
    </w:p>
    <w:p w:rsidR="00F005EB" w:rsidRDefault="00F005EB" w:rsidP="00F005EB">
      <w:pP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F005EB" w:rsidRDefault="00F005EB" w:rsidP="00F005EB">
      <w:pP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 organizatora lub pełnomocnika)</w:t>
      </w:r>
    </w:p>
    <w:p w:rsidR="00F005EB" w:rsidRDefault="00F005EB">
      <w:pPr>
        <w:rPr>
          <w:rFonts w:ascii="Arial" w:hAnsi="Arial" w:cs="Arial"/>
        </w:rPr>
      </w:pPr>
    </w:p>
    <w:p w:rsidR="00EC65A6" w:rsidRPr="00FF51E5" w:rsidRDefault="00EC65A6">
      <w:pPr>
        <w:rPr>
          <w:rFonts w:ascii="Arial" w:hAnsi="Arial" w:cs="Arial"/>
          <w:u w:val="single"/>
        </w:rPr>
      </w:pPr>
      <w:r w:rsidRPr="00FF51E5">
        <w:rPr>
          <w:rFonts w:ascii="Arial" w:hAnsi="Arial" w:cs="Arial"/>
          <w:u w:val="single"/>
        </w:rPr>
        <w:lastRenderedPageBreak/>
        <w:t>Z</w:t>
      </w:r>
      <w:r w:rsidR="00FF51E5">
        <w:rPr>
          <w:rFonts w:ascii="Arial" w:hAnsi="Arial" w:cs="Arial"/>
          <w:u w:val="single"/>
        </w:rPr>
        <w:t xml:space="preserve">ałącznik </w:t>
      </w:r>
      <w:r w:rsidRPr="00FF51E5">
        <w:rPr>
          <w:rFonts w:ascii="Arial" w:hAnsi="Arial" w:cs="Arial"/>
          <w:u w:val="single"/>
        </w:rPr>
        <w:t>do wniosku dla organizatorów wydarzeń na terenie Wyspy Młyńskiej</w:t>
      </w:r>
    </w:p>
    <w:p w:rsidR="00EC65A6" w:rsidRDefault="00EC65A6" w:rsidP="00EC65A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Załącznik graficzny z zazna</w:t>
      </w:r>
      <w:r w:rsidR="00FF51E5">
        <w:rPr>
          <w:rFonts w:ascii="Arial" w:hAnsi="Arial" w:cs="Arial"/>
        </w:rPr>
        <w:t>czonym terenem oraz wrysowaną infrastrukturą związaną z wydarzeniem ( lokalizacja namiotów, sceny, stoisk itp.)</w:t>
      </w:r>
      <w:r w:rsidR="00F005EB">
        <w:rPr>
          <w:rFonts w:ascii="Arial" w:hAnsi="Arial" w:cs="Arial"/>
        </w:rPr>
        <w:t>,</w:t>
      </w:r>
    </w:p>
    <w:p w:rsidR="00F005EB" w:rsidRDefault="00F005EB" w:rsidP="00EC65A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Mapka z zaznaczonym</w:t>
      </w:r>
      <w:r w:rsidR="0019593B">
        <w:rPr>
          <w:rFonts w:ascii="Arial" w:hAnsi="Arial" w:cs="Arial"/>
        </w:rPr>
        <w:t xml:space="preserve">  rzeczywistym</w:t>
      </w:r>
      <w:r>
        <w:rPr>
          <w:rFonts w:ascii="Arial" w:hAnsi="Arial" w:cs="Arial"/>
        </w:rPr>
        <w:t xml:space="preserve"> terenem imprezy,</w:t>
      </w:r>
    </w:p>
    <w:p w:rsidR="00F005EB" w:rsidRDefault="00F005EB" w:rsidP="00EC65A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Dokumenty lub potwierdzona kopia dokumentu potwierdzającego zasady reprezentowania organizatora,</w:t>
      </w:r>
    </w:p>
    <w:p w:rsidR="00F005EB" w:rsidRPr="00EC65A6" w:rsidRDefault="00F005EB" w:rsidP="00F005EB">
      <w:pPr>
        <w:pStyle w:val="Akapitzlist"/>
        <w:rPr>
          <w:rFonts w:ascii="Arial" w:hAnsi="Arial" w:cs="Arial"/>
        </w:rPr>
      </w:pPr>
    </w:p>
    <w:sectPr w:rsidR="00F005EB" w:rsidRPr="00EC65A6" w:rsidSect="000F23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39" w:rsidRDefault="007B3639" w:rsidP="00CD4B84">
      <w:pPr>
        <w:spacing w:after="0"/>
      </w:pPr>
      <w:r>
        <w:separator/>
      </w:r>
    </w:p>
  </w:endnote>
  <w:endnote w:type="continuationSeparator" w:id="0">
    <w:p w:rsidR="007B3639" w:rsidRDefault="007B3639" w:rsidP="00CD4B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39" w:rsidRDefault="007B3639" w:rsidP="00CD4B84">
      <w:pPr>
        <w:spacing w:after="0"/>
      </w:pPr>
      <w:r>
        <w:separator/>
      </w:r>
    </w:p>
  </w:footnote>
  <w:footnote w:type="continuationSeparator" w:id="0">
    <w:p w:rsidR="007B3639" w:rsidRDefault="007B3639" w:rsidP="00CD4B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B84" w:rsidRPr="00CD4B84" w:rsidRDefault="00CD4B84">
    <w:pPr>
      <w:pStyle w:val="Nagwek"/>
      <w:spacing w:afterAutospacing="0"/>
      <w:rPr>
        <w:b/>
      </w:rPr>
    </w:pPr>
    <w:r>
      <w:t xml:space="preserve">                                                                                                         </w:t>
    </w:r>
    <w:r w:rsidR="0098681E">
      <w:rPr>
        <w:b/>
      </w:rPr>
      <w:t>Załącznik nr 2</w:t>
    </w:r>
    <w:r w:rsidR="00D0581F">
      <w:rPr>
        <w:b/>
      </w:rPr>
      <w:t xml:space="preserve"> do Zarządzenia Nr       /2026</w:t>
    </w:r>
  </w:p>
  <w:p w:rsidR="00CD4B84" w:rsidRPr="00CD4B84" w:rsidRDefault="00CD4B84">
    <w:pPr>
      <w:pStyle w:val="Nagwek"/>
      <w:spacing w:afterAutospacing="0"/>
      <w:rPr>
        <w:b/>
      </w:rPr>
    </w:pPr>
    <w:r w:rsidRPr="00CD4B84">
      <w:rPr>
        <w:b/>
      </w:rPr>
      <w:tab/>
      <w:t xml:space="preserve">                                                                           z dnia </w:t>
    </w:r>
    <w:r>
      <w:rPr>
        <w:b/>
      </w:rPr>
      <w:t xml:space="preserve">                    </w:t>
    </w:r>
    <w:r w:rsidR="00D0581F">
      <w:rPr>
        <w:b/>
      </w:rPr>
      <w:t>2026</w:t>
    </w:r>
  </w:p>
  <w:p w:rsidR="00CD4B84" w:rsidRDefault="00CD4B84">
    <w:pPr>
      <w:pStyle w:val="Nagwek"/>
    </w:pPr>
    <w:r>
      <w:tab/>
      <w:t xml:space="preserve">          </w:t>
    </w:r>
  </w:p>
  <w:p w:rsidR="00CD4B84" w:rsidRDefault="00CD4B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F2162"/>
    <w:multiLevelType w:val="hybridMultilevel"/>
    <w:tmpl w:val="4308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C3E3A"/>
    <w:multiLevelType w:val="hybridMultilevel"/>
    <w:tmpl w:val="E56A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422E2"/>
    <w:multiLevelType w:val="hybridMultilevel"/>
    <w:tmpl w:val="8160A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19"/>
    <w:rsid w:val="0003576E"/>
    <w:rsid w:val="000B27C1"/>
    <w:rsid w:val="000C0822"/>
    <w:rsid w:val="000C3898"/>
    <w:rsid w:val="000F2348"/>
    <w:rsid w:val="00137AB7"/>
    <w:rsid w:val="001720CD"/>
    <w:rsid w:val="00182367"/>
    <w:rsid w:val="0019593B"/>
    <w:rsid w:val="001D330C"/>
    <w:rsid w:val="001E5B49"/>
    <w:rsid w:val="002039ED"/>
    <w:rsid w:val="00215918"/>
    <w:rsid w:val="002252BD"/>
    <w:rsid w:val="00226FE1"/>
    <w:rsid w:val="00235330"/>
    <w:rsid w:val="002366BB"/>
    <w:rsid w:val="00260731"/>
    <w:rsid w:val="002C74CB"/>
    <w:rsid w:val="003E697D"/>
    <w:rsid w:val="003F7A1F"/>
    <w:rsid w:val="004176DA"/>
    <w:rsid w:val="004A554E"/>
    <w:rsid w:val="004B75DE"/>
    <w:rsid w:val="0051057A"/>
    <w:rsid w:val="00520ECD"/>
    <w:rsid w:val="00522440"/>
    <w:rsid w:val="00567AA5"/>
    <w:rsid w:val="00570DA2"/>
    <w:rsid w:val="00574633"/>
    <w:rsid w:val="005A4878"/>
    <w:rsid w:val="005B06B3"/>
    <w:rsid w:val="005D5575"/>
    <w:rsid w:val="00655E9A"/>
    <w:rsid w:val="00690499"/>
    <w:rsid w:val="00693F8D"/>
    <w:rsid w:val="006C635F"/>
    <w:rsid w:val="006F15CF"/>
    <w:rsid w:val="007439F6"/>
    <w:rsid w:val="00755CBC"/>
    <w:rsid w:val="00772120"/>
    <w:rsid w:val="00772B93"/>
    <w:rsid w:val="00782F45"/>
    <w:rsid w:val="007B3639"/>
    <w:rsid w:val="007B7104"/>
    <w:rsid w:val="007F096F"/>
    <w:rsid w:val="0080546D"/>
    <w:rsid w:val="008772F7"/>
    <w:rsid w:val="00885AB0"/>
    <w:rsid w:val="0088688E"/>
    <w:rsid w:val="0089693A"/>
    <w:rsid w:val="008B7026"/>
    <w:rsid w:val="008C6147"/>
    <w:rsid w:val="00935FD6"/>
    <w:rsid w:val="00967F7E"/>
    <w:rsid w:val="009778F1"/>
    <w:rsid w:val="009847C6"/>
    <w:rsid w:val="0098681E"/>
    <w:rsid w:val="009A6E9B"/>
    <w:rsid w:val="00A11D3A"/>
    <w:rsid w:val="00A81D26"/>
    <w:rsid w:val="00A962EE"/>
    <w:rsid w:val="00AB25A0"/>
    <w:rsid w:val="00B10F23"/>
    <w:rsid w:val="00B61632"/>
    <w:rsid w:val="00C97B13"/>
    <w:rsid w:val="00CB5C48"/>
    <w:rsid w:val="00CD4B84"/>
    <w:rsid w:val="00D0581F"/>
    <w:rsid w:val="00D119EA"/>
    <w:rsid w:val="00D24F0A"/>
    <w:rsid w:val="00D327E2"/>
    <w:rsid w:val="00D60719"/>
    <w:rsid w:val="00D743FB"/>
    <w:rsid w:val="00DB33D2"/>
    <w:rsid w:val="00DC0BA1"/>
    <w:rsid w:val="00DE22A1"/>
    <w:rsid w:val="00DF67AB"/>
    <w:rsid w:val="00E01300"/>
    <w:rsid w:val="00E36B4C"/>
    <w:rsid w:val="00E601A9"/>
    <w:rsid w:val="00E63474"/>
    <w:rsid w:val="00EC65A6"/>
    <w:rsid w:val="00EE7305"/>
    <w:rsid w:val="00F005EB"/>
    <w:rsid w:val="00F01235"/>
    <w:rsid w:val="00F1398F"/>
    <w:rsid w:val="00F229DC"/>
    <w:rsid w:val="00F36B8D"/>
    <w:rsid w:val="00F9643F"/>
    <w:rsid w:val="00FA337B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E149"/>
  <w15:docId w15:val="{3F0F972F-66FF-4E5D-A209-95E5A43C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D26"/>
  </w:style>
  <w:style w:type="paragraph" w:styleId="Nagwek1">
    <w:name w:val="heading 1"/>
    <w:basedOn w:val="Normalny"/>
    <w:link w:val="Nagwek1Znak"/>
    <w:uiPriority w:val="9"/>
    <w:qFormat/>
    <w:rsid w:val="00D60719"/>
    <w:pPr>
      <w:spacing w:before="100" w:before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07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607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0719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0719"/>
    <w:rPr>
      <w:b/>
      <w:bCs/>
    </w:rPr>
  </w:style>
  <w:style w:type="character" w:styleId="Uwydatnienie">
    <w:name w:val="Emphasis"/>
    <w:basedOn w:val="Domylnaczcionkaakapitu"/>
    <w:uiPriority w:val="20"/>
    <w:qFormat/>
    <w:rsid w:val="00D6071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071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97D"/>
    <w:pPr>
      <w:spacing w:after="160" w:afterAutospacing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97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97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3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B8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D4B84"/>
  </w:style>
  <w:style w:type="paragraph" w:styleId="Stopka">
    <w:name w:val="footer"/>
    <w:basedOn w:val="Normalny"/>
    <w:link w:val="StopkaZnak"/>
    <w:uiPriority w:val="99"/>
    <w:unhideWhenUsed/>
    <w:rsid w:val="00CD4B8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D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1832C-1594-4CB0-9AC1-93481A4E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wielgoszewskam</dc:creator>
  <cp:lastModifiedBy>Magdalena Wielgoszewska</cp:lastModifiedBy>
  <cp:revision>6</cp:revision>
  <cp:lastPrinted>2025-12-30T10:14:00Z</cp:lastPrinted>
  <dcterms:created xsi:type="dcterms:W3CDTF">2025-12-22T13:41:00Z</dcterms:created>
  <dcterms:modified xsi:type="dcterms:W3CDTF">2025-12-31T11:16:00Z</dcterms:modified>
</cp:coreProperties>
</file>