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2D58" w:rsidRPr="00334E93" w:rsidRDefault="00942D58" w:rsidP="00942D58">
      <w:pPr>
        <w:spacing w:after="120"/>
        <w:jc w:val="both"/>
        <w:rPr>
          <w:rFonts w:ascii="Arial Narrow" w:hAnsi="Arial Narrow"/>
          <w:b/>
        </w:rPr>
      </w:pPr>
      <w:r w:rsidRPr="00334E93">
        <w:rPr>
          <w:rFonts w:ascii="Arial Narrow" w:hAnsi="Arial Narrow"/>
          <w:b/>
        </w:rPr>
        <w:t xml:space="preserve">Klauzula informacyjna </w:t>
      </w:r>
    </w:p>
    <w:p w:rsidR="00942D58" w:rsidRPr="00334E93" w:rsidRDefault="00942D58" w:rsidP="00942D58">
      <w:pPr>
        <w:pStyle w:val="Akapitzlist"/>
        <w:numPr>
          <w:ilvl w:val="0"/>
          <w:numId w:val="1"/>
        </w:numPr>
        <w:jc w:val="both"/>
        <w:rPr>
          <w:rFonts w:ascii="Arial Narrow" w:hAnsi="Arial Narrow" w:cstheme="minorHAnsi"/>
          <w:b/>
          <w:sz w:val="18"/>
          <w:szCs w:val="18"/>
        </w:rPr>
      </w:pPr>
      <w:r w:rsidRPr="00334E93">
        <w:rPr>
          <w:rFonts w:ascii="Arial Narrow" w:hAnsi="Arial Narrow" w:cstheme="minorHAnsi"/>
          <w:sz w:val="18"/>
          <w:szCs w:val="18"/>
        </w:rPr>
        <w:t xml:space="preserve">Administratorem Pani / Pana danych osobowych jest </w:t>
      </w:r>
      <w:r w:rsidRPr="00334E93">
        <w:rPr>
          <w:rFonts w:ascii="Arial Narrow" w:hAnsi="Arial Narrow" w:cstheme="minorHAnsi"/>
          <w:b/>
          <w:sz w:val="18"/>
          <w:szCs w:val="18"/>
        </w:rPr>
        <w:t>Miasto Bydgoszcz z siedzibą przy ul. Jezuickiej 1, 85-102 Bydgoszcz</w:t>
      </w:r>
    </w:p>
    <w:p w:rsidR="00942D58" w:rsidRPr="00334E93" w:rsidRDefault="00942D58" w:rsidP="00942D58">
      <w:pPr>
        <w:pStyle w:val="Akapitzlist"/>
        <w:numPr>
          <w:ilvl w:val="0"/>
          <w:numId w:val="1"/>
        </w:numPr>
        <w:jc w:val="both"/>
        <w:rPr>
          <w:rFonts w:ascii="Arial Narrow" w:hAnsi="Arial Narrow" w:cstheme="minorHAnsi"/>
          <w:sz w:val="18"/>
          <w:szCs w:val="18"/>
        </w:rPr>
      </w:pPr>
      <w:r w:rsidRPr="00334E93">
        <w:rPr>
          <w:rFonts w:ascii="Arial Narrow" w:hAnsi="Arial Narrow" w:cstheme="minorHAnsi"/>
          <w:sz w:val="18"/>
          <w:szCs w:val="18"/>
        </w:rPr>
        <w:t xml:space="preserve">W sprawach związanych z ochroną swoich danych osobowych możecie się Państwo kontaktować z Inspektorem Ochrony Danych za pomocą </w:t>
      </w:r>
      <w:r w:rsidRPr="00334E93">
        <w:rPr>
          <w:rFonts w:ascii="Arial Narrow" w:hAnsi="Arial Narrow" w:cstheme="minorHAnsi"/>
          <w:sz w:val="18"/>
          <w:szCs w:val="18"/>
        </w:rPr>
        <w:br/>
        <w:t>e-mail:</w:t>
      </w:r>
    </w:p>
    <w:p w:rsidR="00942D58" w:rsidRPr="00334E93" w:rsidRDefault="00942D58" w:rsidP="00942D58">
      <w:pPr>
        <w:pStyle w:val="Akapitzlist"/>
        <w:ind w:left="2136" w:firstLine="696"/>
        <w:jc w:val="both"/>
        <w:rPr>
          <w:rFonts w:ascii="Arial Narrow" w:hAnsi="Arial Narrow" w:cstheme="minorHAnsi"/>
          <w:b/>
          <w:sz w:val="18"/>
          <w:szCs w:val="18"/>
        </w:rPr>
      </w:pPr>
      <w:r w:rsidRPr="00334E93">
        <w:rPr>
          <w:rFonts w:ascii="Arial Narrow" w:hAnsi="Arial Narrow" w:cstheme="minorHAnsi"/>
          <w:b/>
          <w:sz w:val="18"/>
          <w:szCs w:val="18"/>
        </w:rPr>
        <w:t>iod@um.bydgoszcz.pl</w:t>
      </w:r>
    </w:p>
    <w:p w:rsidR="00942D58" w:rsidRPr="00334E93" w:rsidRDefault="00942D58" w:rsidP="00942D58">
      <w:pPr>
        <w:pStyle w:val="Akapitzlist"/>
        <w:jc w:val="both"/>
        <w:rPr>
          <w:rFonts w:ascii="Arial Narrow" w:hAnsi="Arial Narrow" w:cstheme="minorHAnsi"/>
          <w:sz w:val="18"/>
          <w:szCs w:val="18"/>
        </w:rPr>
      </w:pPr>
      <w:r w:rsidRPr="00334E93">
        <w:rPr>
          <w:rFonts w:ascii="Arial Narrow" w:hAnsi="Arial Narrow" w:cstheme="minorHAnsi"/>
          <w:sz w:val="18"/>
          <w:szCs w:val="18"/>
        </w:rPr>
        <w:t xml:space="preserve">lub pisemnie na adres: </w:t>
      </w:r>
    </w:p>
    <w:p w:rsidR="00942D58" w:rsidRPr="00334E93" w:rsidRDefault="00942D58" w:rsidP="00942D58">
      <w:pPr>
        <w:pStyle w:val="Akapitzlist"/>
        <w:ind w:left="2136" w:firstLine="696"/>
        <w:jc w:val="both"/>
        <w:rPr>
          <w:rFonts w:ascii="Arial Narrow" w:hAnsi="Arial Narrow" w:cstheme="minorHAnsi"/>
          <w:sz w:val="18"/>
          <w:szCs w:val="18"/>
        </w:rPr>
      </w:pPr>
      <w:r w:rsidRPr="00334E93">
        <w:rPr>
          <w:rFonts w:ascii="Arial Narrow" w:hAnsi="Arial Narrow" w:cstheme="minorHAnsi"/>
          <w:b/>
          <w:sz w:val="18"/>
          <w:szCs w:val="18"/>
        </w:rPr>
        <w:t>Urząd Miasta Bydgoszczy, Inspektor Ochrony Danych, ul. Jezuicka 1, 85-102 Bydgoszcz</w:t>
      </w:r>
    </w:p>
    <w:p w:rsidR="00942D58" w:rsidRPr="00334E93" w:rsidRDefault="00942D58" w:rsidP="00942D58">
      <w:pPr>
        <w:pStyle w:val="Akapitzlist"/>
        <w:numPr>
          <w:ilvl w:val="0"/>
          <w:numId w:val="1"/>
        </w:numPr>
        <w:jc w:val="both"/>
        <w:rPr>
          <w:rFonts w:ascii="Arial Narrow" w:hAnsi="Arial Narrow" w:cstheme="minorHAnsi"/>
          <w:sz w:val="18"/>
          <w:szCs w:val="18"/>
        </w:rPr>
      </w:pPr>
      <w:r w:rsidRPr="00334E93">
        <w:rPr>
          <w:rFonts w:ascii="Arial Narrow" w:hAnsi="Arial Narrow" w:cstheme="minorHAnsi"/>
          <w:sz w:val="18"/>
          <w:szCs w:val="18"/>
        </w:rPr>
        <w:t>Państwa dane osobowe są przetwarzane w celu:</w:t>
      </w:r>
    </w:p>
    <w:p w:rsidR="00942D58" w:rsidRPr="00334E93" w:rsidRDefault="00942D58" w:rsidP="00942D58">
      <w:pPr>
        <w:pStyle w:val="Akapitzlist"/>
        <w:numPr>
          <w:ilvl w:val="1"/>
          <w:numId w:val="2"/>
        </w:numPr>
        <w:jc w:val="both"/>
        <w:rPr>
          <w:rFonts w:ascii="Arial Narrow" w:hAnsi="Arial Narrow" w:cstheme="minorHAnsi"/>
          <w:sz w:val="18"/>
          <w:szCs w:val="18"/>
        </w:rPr>
      </w:pPr>
      <w:r w:rsidRPr="00334E93">
        <w:rPr>
          <w:rFonts w:ascii="Arial Narrow" w:hAnsi="Arial Narrow" w:cstheme="minorHAnsi"/>
          <w:sz w:val="18"/>
          <w:szCs w:val="18"/>
        </w:rPr>
        <w:t>przyjęcia i rozpatrzenia wniosku,</w:t>
      </w:r>
    </w:p>
    <w:p w:rsidR="00942D58" w:rsidRPr="00334E93" w:rsidRDefault="00942D58" w:rsidP="00942D58">
      <w:pPr>
        <w:pStyle w:val="Akapitzlist"/>
        <w:numPr>
          <w:ilvl w:val="1"/>
          <w:numId w:val="2"/>
        </w:numPr>
        <w:jc w:val="both"/>
        <w:rPr>
          <w:rFonts w:ascii="Arial Narrow" w:hAnsi="Arial Narrow" w:cstheme="minorHAnsi"/>
          <w:sz w:val="18"/>
          <w:szCs w:val="18"/>
        </w:rPr>
      </w:pPr>
      <w:r w:rsidRPr="00334E93">
        <w:rPr>
          <w:rFonts w:ascii="Arial Narrow" w:hAnsi="Arial Narrow" w:cstheme="minorHAnsi"/>
          <w:sz w:val="18"/>
          <w:szCs w:val="18"/>
        </w:rPr>
        <w:t>weryfikacji spełnienia warunków udzielenia dotacji,</w:t>
      </w:r>
    </w:p>
    <w:p w:rsidR="00942D58" w:rsidRPr="00334E93" w:rsidRDefault="00942D58" w:rsidP="00942D58">
      <w:pPr>
        <w:pStyle w:val="Akapitzlist"/>
        <w:numPr>
          <w:ilvl w:val="1"/>
          <w:numId w:val="2"/>
        </w:numPr>
        <w:jc w:val="both"/>
        <w:rPr>
          <w:rFonts w:ascii="Arial Narrow" w:hAnsi="Arial Narrow" w:cstheme="minorHAnsi"/>
          <w:sz w:val="18"/>
          <w:szCs w:val="18"/>
        </w:rPr>
      </w:pPr>
      <w:r w:rsidRPr="00334E93">
        <w:rPr>
          <w:rFonts w:ascii="Arial Narrow" w:hAnsi="Arial Narrow" w:cstheme="minorHAnsi"/>
          <w:sz w:val="18"/>
          <w:szCs w:val="18"/>
        </w:rPr>
        <w:t>przyznania lub odmowy przyznania dotacji,</w:t>
      </w:r>
    </w:p>
    <w:p w:rsidR="00942D58" w:rsidRPr="00334E93" w:rsidRDefault="00942D58" w:rsidP="00942D58">
      <w:pPr>
        <w:pStyle w:val="Akapitzlist"/>
        <w:numPr>
          <w:ilvl w:val="1"/>
          <w:numId w:val="2"/>
        </w:numPr>
        <w:jc w:val="both"/>
        <w:rPr>
          <w:rFonts w:ascii="Arial Narrow" w:hAnsi="Arial Narrow" w:cstheme="minorHAnsi"/>
          <w:sz w:val="18"/>
          <w:szCs w:val="18"/>
        </w:rPr>
      </w:pPr>
      <w:r w:rsidRPr="00334E93">
        <w:rPr>
          <w:rFonts w:ascii="Arial Narrow" w:hAnsi="Arial Narrow" w:cstheme="minorHAnsi"/>
          <w:sz w:val="18"/>
          <w:szCs w:val="18"/>
        </w:rPr>
        <w:t>zawarcia i realizacji umowy,</w:t>
      </w:r>
    </w:p>
    <w:p w:rsidR="00942D58" w:rsidRPr="00334E93" w:rsidRDefault="00942D58" w:rsidP="00942D58">
      <w:pPr>
        <w:pStyle w:val="Akapitzlist"/>
        <w:numPr>
          <w:ilvl w:val="1"/>
          <w:numId w:val="2"/>
        </w:numPr>
        <w:jc w:val="both"/>
        <w:rPr>
          <w:rFonts w:ascii="Arial Narrow" w:hAnsi="Arial Narrow" w:cstheme="minorHAnsi"/>
          <w:sz w:val="18"/>
          <w:szCs w:val="18"/>
        </w:rPr>
      </w:pPr>
      <w:r w:rsidRPr="00334E93">
        <w:rPr>
          <w:rFonts w:ascii="Arial Narrow" w:hAnsi="Arial Narrow" w:cstheme="minorHAnsi"/>
          <w:sz w:val="18"/>
          <w:szCs w:val="18"/>
        </w:rPr>
        <w:t>wypłaty i rozliczenia dotacji,</w:t>
      </w:r>
    </w:p>
    <w:p w:rsidR="00942D58" w:rsidRPr="00334E93" w:rsidRDefault="00942D58" w:rsidP="00942D58">
      <w:pPr>
        <w:pStyle w:val="Akapitzlist"/>
        <w:numPr>
          <w:ilvl w:val="1"/>
          <w:numId w:val="2"/>
        </w:numPr>
        <w:jc w:val="both"/>
        <w:rPr>
          <w:rFonts w:ascii="Arial Narrow" w:hAnsi="Arial Narrow" w:cstheme="minorHAnsi"/>
          <w:sz w:val="18"/>
          <w:szCs w:val="18"/>
        </w:rPr>
      </w:pPr>
      <w:r w:rsidRPr="00334E93">
        <w:rPr>
          <w:rFonts w:ascii="Arial Narrow" w:hAnsi="Arial Narrow" w:cstheme="minorHAnsi"/>
          <w:sz w:val="18"/>
          <w:szCs w:val="18"/>
        </w:rPr>
        <w:t>przeprowadzania kontroli, dochodzenia zwrotu środków, dochodzenia lub obrony roszczeń,</w:t>
      </w:r>
    </w:p>
    <w:p w:rsidR="00942D58" w:rsidRPr="00334E93" w:rsidRDefault="00942D58" w:rsidP="00942D58">
      <w:pPr>
        <w:pStyle w:val="Akapitzlist"/>
        <w:numPr>
          <w:ilvl w:val="1"/>
          <w:numId w:val="2"/>
        </w:numPr>
        <w:spacing w:after="0"/>
        <w:jc w:val="both"/>
        <w:rPr>
          <w:rFonts w:ascii="Arial Narrow" w:hAnsi="Arial Narrow" w:cstheme="minorHAnsi"/>
          <w:sz w:val="18"/>
          <w:szCs w:val="18"/>
        </w:rPr>
      </w:pPr>
      <w:r w:rsidRPr="00334E93">
        <w:rPr>
          <w:rFonts w:ascii="Arial Narrow" w:hAnsi="Arial Narrow" w:cstheme="minorHAnsi"/>
          <w:sz w:val="18"/>
          <w:szCs w:val="18"/>
        </w:rPr>
        <w:t>wykonania obowiązków księgowych, sprawozdawczych, archiwalnych i związanych z pomocą publiczną.</w:t>
      </w:r>
    </w:p>
    <w:p w:rsidR="00942D58" w:rsidRPr="00334E93" w:rsidRDefault="00942D58" w:rsidP="00942D58">
      <w:pPr>
        <w:ind w:left="708"/>
        <w:jc w:val="both"/>
        <w:rPr>
          <w:rFonts w:ascii="Arial Narrow" w:hAnsi="Arial Narrow" w:cstheme="minorHAnsi"/>
          <w:sz w:val="18"/>
          <w:szCs w:val="18"/>
        </w:rPr>
      </w:pPr>
      <w:r w:rsidRPr="00334E93">
        <w:rPr>
          <w:rFonts w:ascii="Arial Narrow" w:hAnsi="Arial Narrow" w:cstheme="minorHAnsi"/>
          <w:sz w:val="18"/>
          <w:szCs w:val="18"/>
        </w:rPr>
        <w:t>Podstawa przetwarzania jest art. 6 ust. 1 lit. c i e RODO w związku z art. 403 ustawy Prawo Ochrony Środowisk</w:t>
      </w:r>
      <w:r>
        <w:rPr>
          <w:rFonts w:ascii="Arial Narrow" w:hAnsi="Arial Narrow" w:cstheme="minorHAnsi"/>
          <w:sz w:val="18"/>
          <w:szCs w:val="18"/>
        </w:rPr>
        <w:t>a</w:t>
      </w:r>
      <w:r w:rsidRPr="00334E93">
        <w:rPr>
          <w:rFonts w:ascii="Arial Narrow" w:hAnsi="Arial Narrow" w:cstheme="minorHAnsi"/>
          <w:sz w:val="18"/>
          <w:szCs w:val="18"/>
        </w:rPr>
        <w:t>, przepisami dotyczącymi finansów publicznych, rachunkowości, archiwizacji, pomocy publicznej oraz właściwą uchwałą Rady Miasta Bydgoszczy.</w:t>
      </w:r>
    </w:p>
    <w:p w:rsidR="00942D58" w:rsidRPr="00334E93" w:rsidRDefault="00942D58" w:rsidP="00942D58">
      <w:pPr>
        <w:spacing w:before="120" w:after="120"/>
        <w:ind w:left="708"/>
        <w:jc w:val="both"/>
        <w:rPr>
          <w:rFonts w:ascii="Arial Narrow" w:hAnsi="Arial Narrow" w:cstheme="minorHAnsi"/>
          <w:sz w:val="18"/>
          <w:szCs w:val="18"/>
        </w:rPr>
      </w:pPr>
      <w:r w:rsidRPr="00334E93">
        <w:rPr>
          <w:rFonts w:ascii="Arial Narrow" w:hAnsi="Arial Narrow" w:cstheme="minorHAnsi"/>
          <w:sz w:val="18"/>
          <w:szCs w:val="18"/>
        </w:rPr>
        <w:t xml:space="preserve">Numer telefonu i adres e-mail będą przetwarzane za podstawie art. 6 ust. 1 lit. a RODO, czyli udzielonej zgody. </w:t>
      </w:r>
    </w:p>
    <w:p w:rsidR="00942D58" w:rsidRPr="00334E93" w:rsidRDefault="00942D58" w:rsidP="00942D58">
      <w:pPr>
        <w:pStyle w:val="Akapitzlist"/>
        <w:numPr>
          <w:ilvl w:val="0"/>
          <w:numId w:val="1"/>
        </w:numPr>
        <w:spacing w:after="0"/>
        <w:jc w:val="both"/>
        <w:rPr>
          <w:rFonts w:ascii="Arial Narrow" w:hAnsi="Arial Narrow" w:cstheme="minorHAnsi"/>
          <w:sz w:val="18"/>
          <w:szCs w:val="18"/>
        </w:rPr>
      </w:pPr>
      <w:r w:rsidRPr="00334E93">
        <w:rPr>
          <w:rFonts w:ascii="Arial Narrow" w:hAnsi="Arial Narrow" w:cstheme="minorHAnsi"/>
          <w:sz w:val="18"/>
          <w:szCs w:val="18"/>
        </w:rPr>
        <w:t>Podanie danych wymaganych formularzem jest warunkiem rozpatrzenia wniosku. Ich niepodanie może skutkować wezwaniem do uzupełnienia wniosku, a w przypadku nieuzupełnienia - jego nierozpatrzeniem. Podanie telefonu i e - maila jest dobrowolne.</w:t>
      </w:r>
    </w:p>
    <w:p w:rsidR="00942D58" w:rsidRPr="00334E93" w:rsidRDefault="00942D58" w:rsidP="00942D58">
      <w:pPr>
        <w:pStyle w:val="Akapitzlist"/>
        <w:numPr>
          <w:ilvl w:val="0"/>
          <w:numId w:val="1"/>
        </w:numPr>
        <w:jc w:val="both"/>
        <w:rPr>
          <w:rFonts w:ascii="Arial Narrow" w:hAnsi="Arial Narrow" w:cstheme="minorHAnsi"/>
          <w:sz w:val="18"/>
          <w:szCs w:val="18"/>
        </w:rPr>
      </w:pPr>
      <w:r w:rsidRPr="00334E93">
        <w:rPr>
          <w:rFonts w:ascii="Arial Narrow" w:hAnsi="Arial Narrow" w:cstheme="minorHAnsi"/>
          <w:sz w:val="18"/>
          <w:szCs w:val="18"/>
        </w:rPr>
        <w:t>Dane mogą być udostępniane organom i instytucjom uprawnionym na podstawie przepisów prawa, w szczególności organom kontrolnym, audytowym i właściwym w sprawach pomocy publicznej. Dostęp do danych mogą mieć również podmioty zewnętrzne realizujące usługi na podstawie zawartych umów powierzenia przetwarzania na rzecz Administratora w zakresie utrzymania i rozwoju systemów informatycznych.</w:t>
      </w:r>
    </w:p>
    <w:p w:rsidR="00942D58" w:rsidRPr="00334E93" w:rsidRDefault="00942D58" w:rsidP="00942D58">
      <w:pPr>
        <w:pStyle w:val="Akapitzlist"/>
        <w:numPr>
          <w:ilvl w:val="0"/>
          <w:numId w:val="1"/>
        </w:numPr>
        <w:jc w:val="both"/>
        <w:rPr>
          <w:rFonts w:ascii="Arial Narrow" w:hAnsi="Arial Narrow" w:cstheme="minorHAnsi"/>
          <w:sz w:val="18"/>
          <w:szCs w:val="18"/>
        </w:rPr>
      </w:pPr>
      <w:r w:rsidRPr="00334E93">
        <w:rPr>
          <w:rFonts w:ascii="Arial Narrow" w:hAnsi="Arial Narrow" w:cstheme="minorHAnsi"/>
          <w:sz w:val="18"/>
          <w:szCs w:val="18"/>
        </w:rPr>
        <w:t xml:space="preserve">Dane będą przechowywane przez okres prowadzenia postępowania, realizacji i rozliczenia umowy, a następnie przez okres 5 lat wynikający </w:t>
      </w:r>
      <w:r w:rsidRPr="00334E93">
        <w:rPr>
          <w:rFonts w:ascii="Arial Narrow" w:hAnsi="Arial Narrow" w:cstheme="minorHAnsi"/>
          <w:sz w:val="18"/>
          <w:szCs w:val="18"/>
        </w:rPr>
        <w:br/>
        <w:t>z przepisów archiwalnych, finansowych, dotyczących pomocy publicznej i obowiązującego w Urzędzie Miasta Bydgoszczy jednolitego rzeczowego wykazu akt. Dane kontaktowe przetwarzane na podstawie zgody będą przechowywane do czasu jej wycofania, nie dłużej niż  do zakończenia sprawy, o ile nie wystąpi inna podstawa ich dalszego przetwarzania.</w:t>
      </w:r>
    </w:p>
    <w:p w:rsidR="00942D58" w:rsidRPr="00334E93" w:rsidRDefault="00942D58" w:rsidP="00942D58">
      <w:pPr>
        <w:pStyle w:val="Akapitzlist"/>
        <w:numPr>
          <w:ilvl w:val="0"/>
          <w:numId w:val="1"/>
        </w:numPr>
        <w:jc w:val="both"/>
        <w:rPr>
          <w:rFonts w:ascii="Arial Narrow" w:hAnsi="Arial Narrow" w:cstheme="minorHAnsi"/>
          <w:sz w:val="18"/>
          <w:szCs w:val="18"/>
        </w:rPr>
      </w:pPr>
      <w:r w:rsidRPr="00334E93">
        <w:rPr>
          <w:rFonts w:ascii="Arial Narrow" w:hAnsi="Arial Narrow" w:cstheme="minorHAnsi"/>
          <w:sz w:val="18"/>
          <w:szCs w:val="18"/>
        </w:rPr>
        <w:t>W związku z przetwarzaniem Państwa danych osobowych jesteście Państwo uprawnieni do:</w:t>
      </w:r>
    </w:p>
    <w:p w:rsidR="00942D58" w:rsidRPr="00334E93" w:rsidRDefault="00942D58" w:rsidP="00942D58">
      <w:pPr>
        <w:pStyle w:val="Akapitzlist"/>
        <w:numPr>
          <w:ilvl w:val="1"/>
          <w:numId w:val="1"/>
        </w:numPr>
        <w:jc w:val="both"/>
        <w:rPr>
          <w:rFonts w:ascii="Arial Narrow" w:hAnsi="Arial Narrow" w:cstheme="minorHAnsi"/>
          <w:sz w:val="18"/>
          <w:szCs w:val="18"/>
        </w:rPr>
      </w:pPr>
      <w:r w:rsidRPr="00334E93">
        <w:rPr>
          <w:rFonts w:ascii="Arial Narrow" w:hAnsi="Arial Narrow" w:cstheme="minorHAnsi"/>
          <w:sz w:val="18"/>
          <w:szCs w:val="18"/>
        </w:rPr>
        <w:t>dostępu do danych osobowych.</w:t>
      </w:r>
    </w:p>
    <w:p w:rsidR="00942D58" w:rsidRPr="00334E93" w:rsidRDefault="00942D58" w:rsidP="00942D58">
      <w:pPr>
        <w:pStyle w:val="Akapitzlist"/>
        <w:numPr>
          <w:ilvl w:val="1"/>
          <w:numId w:val="1"/>
        </w:numPr>
        <w:jc w:val="both"/>
        <w:rPr>
          <w:rFonts w:ascii="Arial Narrow" w:hAnsi="Arial Narrow" w:cstheme="minorHAnsi"/>
          <w:sz w:val="18"/>
          <w:szCs w:val="18"/>
        </w:rPr>
      </w:pPr>
      <w:r w:rsidRPr="00334E93">
        <w:rPr>
          <w:rFonts w:ascii="Arial Narrow" w:hAnsi="Arial Narrow" w:cstheme="minorHAnsi"/>
          <w:sz w:val="18"/>
          <w:szCs w:val="18"/>
        </w:rPr>
        <w:t>sprostowania danych,</w:t>
      </w:r>
    </w:p>
    <w:p w:rsidR="00942D58" w:rsidRPr="00334E93" w:rsidRDefault="00942D58" w:rsidP="00942D58">
      <w:pPr>
        <w:pStyle w:val="Akapitzlist"/>
        <w:numPr>
          <w:ilvl w:val="1"/>
          <w:numId w:val="1"/>
        </w:numPr>
        <w:jc w:val="both"/>
        <w:rPr>
          <w:rFonts w:ascii="Arial Narrow" w:hAnsi="Arial Narrow" w:cstheme="minorHAnsi"/>
          <w:sz w:val="18"/>
          <w:szCs w:val="18"/>
        </w:rPr>
      </w:pPr>
      <w:r w:rsidRPr="00334E93">
        <w:rPr>
          <w:rFonts w:ascii="Arial Narrow" w:hAnsi="Arial Narrow" w:cstheme="minorHAnsi"/>
          <w:sz w:val="18"/>
          <w:szCs w:val="18"/>
        </w:rPr>
        <w:t>wniesienia żądania ograniczenia przetwarzania danych osobowych wyłącznie do ich przechowywania w przypadku:</w:t>
      </w:r>
    </w:p>
    <w:p w:rsidR="00942D58" w:rsidRPr="00334E93" w:rsidRDefault="00942D58" w:rsidP="00942D58">
      <w:pPr>
        <w:pStyle w:val="Akapitzlist"/>
        <w:numPr>
          <w:ilvl w:val="2"/>
          <w:numId w:val="1"/>
        </w:numPr>
        <w:jc w:val="both"/>
        <w:rPr>
          <w:rFonts w:ascii="Arial Narrow" w:hAnsi="Arial Narrow" w:cstheme="minorHAnsi"/>
          <w:sz w:val="18"/>
          <w:szCs w:val="18"/>
        </w:rPr>
      </w:pPr>
      <w:r w:rsidRPr="00334E93">
        <w:rPr>
          <w:rFonts w:ascii="Arial Narrow" w:hAnsi="Arial Narrow" w:cstheme="minorHAnsi"/>
          <w:sz w:val="18"/>
          <w:szCs w:val="18"/>
        </w:rPr>
        <w:t>zakwestionowania prawidłowości danych osobowych lub podstawy prawnej ich przetwarzania,</w:t>
      </w:r>
    </w:p>
    <w:p w:rsidR="00942D58" w:rsidRPr="00334E93" w:rsidRDefault="00942D58" w:rsidP="00942D58">
      <w:pPr>
        <w:pStyle w:val="Akapitzlist"/>
        <w:numPr>
          <w:ilvl w:val="2"/>
          <w:numId w:val="1"/>
        </w:numPr>
        <w:jc w:val="both"/>
        <w:rPr>
          <w:rFonts w:ascii="Arial Narrow" w:hAnsi="Arial Narrow" w:cstheme="minorHAnsi"/>
          <w:sz w:val="18"/>
          <w:szCs w:val="18"/>
        </w:rPr>
      </w:pPr>
      <w:r w:rsidRPr="00334E93">
        <w:rPr>
          <w:rFonts w:ascii="Arial Narrow" w:hAnsi="Arial Narrow" w:cstheme="minorHAnsi"/>
          <w:sz w:val="18"/>
          <w:szCs w:val="18"/>
        </w:rPr>
        <w:t>potrzeby zapobieżenia usunięcia Państwa danych osobowych, pomimo wygaśnięcia prawnego tytułu do ich przetwarzania przez Urząd Miasta Bydgoszczy, w celu umożliwienia Państwu ustalenia, dochodzenia lub obrony roszczeń.</w:t>
      </w:r>
    </w:p>
    <w:p w:rsidR="00942D58" w:rsidRPr="00334E93" w:rsidRDefault="00942D58" w:rsidP="00942D58">
      <w:pPr>
        <w:pStyle w:val="Akapitzlist"/>
        <w:numPr>
          <w:ilvl w:val="1"/>
          <w:numId w:val="1"/>
        </w:numPr>
        <w:jc w:val="both"/>
        <w:rPr>
          <w:rFonts w:ascii="Arial Narrow" w:hAnsi="Arial Narrow" w:cstheme="minorHAnsi"/>
          <w:sz w:val="18"/>
          <w:szCs w:val="18"/>
        </w:rPr>
      </w:pPr>
      <w:r w:rsidRPr="00334E93">
        <w:rPr>
          <w:rFonts w:ascii="Arial Narrow" w:hAnsi="Arial Narrow" w:cstheme="minorHAnsi"/>
          <w:sz w:val="18"/>
          <w:szCs w:val="18"/>
        </w:rPr>
        <w:t>W odniesieniu do numeru telefonu i adresu e-mail przysługuje prawo wycofania zgody w dowolnym momencie.</w:t>
      </w:r>
    </w:p>
    <w:p w:rsidR="00942D58" w:rsidRPr="00334E93" w:rsidRDefault="00942D58" w:rsidP="00942D58">
      <w:pPr>
        <w:pStyle w:val="Akapitzlist"/>
        <w:numPr>
          <w:ilvl w:val="1"/>
          <w:numId w:val="1"/>
        </w:numPr>
        <w:jc w:val="both"/>
        <w:rPr>
          <w:rFonts w:ascii="Arial Narrow" w:hAnsi="Arial Narrow" w:cstheme="minorHAnsi"/>
          <w:sz w:val="18"/>
          <w:szCs w:val="18"/>
        </w:rPr>
      </w:pPr>
      <w:r w:rsidRPr="00334E93">
        <w:rPr>
          <w:rFonts w:ascii="Arial Narrow" w:hAnsi="Arial Narrow" w:cstheme="minorHAnsi"/>
          <w:sz w:val="18"/>
          <w:szCs w:val="18"/>
        </w:rPr>
        <w:t>Wniesienia skargi do organu nadzorczego – Prezesa Urzędu Ochrony Danych Osobowych.</w:t>
      </w:r>
    </w:p>
    <w:p w:rsidR="00942D58" w:rsidRPr="00334E93" w:rsidRDefault="00942D58" w:rsidP="00942D58">
      <w:pPr>
        <w:pStyle w:val="Akapitzlist"/>
        <w:numPr>
          <w:ilvl w:val="0"/>
          <w:numId w:val="1"/>
        </w:numPr>
        <w:spacing w:after="0"/>
        <w:ind w:left="709"/>
        <w:jc w:val="both"/>
        <w:rPr>
          <w:rFonts w:ascii="Arial Narrow" w:hAnsi="Arial Narrow" w:cstheme="minorHAnsi"/>
          <w:sz w:val="18"/>
          <w:szCs w:val="18"/>
        </w:rPr>
      </w:pPr>
      <w:r w:rsidRPr="00334E93">
        <w:rPr>
          <w:rFonts w:ascii="Arial Narrow" w:hAnsi="Arial Narrow" w:cstheme="minorHAnsi"/>
          <w:iCs/>
          <w:sz w:val="18"/>
          <w:szCs w:val="18"/>
        </w:rPr>
        <w:t xml:space="preserve">Dane nie będą wykorzystywane do zautomatyzowanego podejmowania decyzji ani profilowania. </w:t>
      </w:r>
    </w:p>
    <w:p w:rsidR="00942D58" w:rsidRPr="00334E93" w:rsidRDefault="00942D58" w:rsidP="00942D58">
      <w:pPr>
        <w:pStyle w:val="Akapitzlist"/>
        <w:numPr>
          <w:ilvl w:val="0"/>
          <w:numId w:val="1"/>
        </w:numPr>
        <w:spacing w:after="0"/>
        <w:ind w:left="709"/>
        <w:jc w:val="both"/>
        <w:rPr>
          <w:rFonts w:ascii="Arial Narrow" w:hAnsi="Arial Narrow" w:cstheme="minorHAnsi"/>
          <w:sz w:val="18"/>
          <w:szCs w:val="18"/>
        </w:rPr>
      </w:pPr>
      <w:r w:rsidRPr="00334E93">
        <w:rPr>
          <w:rFonts w:ascii="Arial Narrow" w:hAnsi="Arial Narrow" w:cstheme="minorHAnsi"/>
          <w:sz w:val="18"/>
          <w:szCs w:val="18"/>
        </w:rPr>
        <w:t xml:space="preserve">Dane osobowe nie będą przekazywane poza Europejski Obszar gospodarczy ani do organizacji międzynarodowych. </w:t>
      </w:r>
    </w:p>
    <w:p w:rsidR="00942D58" w:rsidRPr="00334E93" w:rsidRDefault="00942D58" w:rsidP="00942D58">
      <w:pPr>
        <w:pStyle w:val="Stopka"/>
        <w:tabs>
          <w:tab w:val="clear" w:pos="4536"/>
          <w:tab w:val="clear" w:pos="9072"/>
        </w:tabs>
        <w:jc w:val="right"/>
        <w:rPr>
          <w:rFonts w:ascii="Arial Narrow" w:hAnsi="Arial Narrow"/>
        </w:rPr>
      </w:pPr>
      <w:r w:rsidRPr="00334E93">
        <w:rPr>
          <w:rFonts w:ascii="Arial Narrow" w:hAnsi="Arial Narrow"/>
        </w:rPr>
        <w:tab/>
      </w:r>
      <w:r w:rsidRPr="00334E93">
        <w:rPr>
          <w:rFonts w:ascii="Arial Narrow" w:hAnsi="Arial Narrow"/>
        </w:rPr>
        <w:tab/>
      </w:r>
      <w:r w:rsidRPr="00334E93">
        <w:rPr>
          <w:rFonts w:ascii="Arial Narrow" w:hAnsi="Arial Narrow"/>
        </w:rPr>
        <w:tab/>
      </w:r>
      <w:r w:rsidRPr="00334E93">
        <w:rPr>
          <w:rFonts w:ascii="Arial Narrow" w:hAnsi="Arial Narrow"/>
        </w:rPr>
        <w:tab/>
      </w:r>
      <w:r w:rsidRPr="00334E93">
        <w:rPr>
          <w:rFonts w:ascii="Arial Narrow" w:hAnsi="Arial Narrow"/>
        </w:rPr>
        <w:tab/>
      </w:r>
      <w:r w:rsidRPr="00334E93">
        <w:rPr>
          <w:rFonts w:ascii="Arial Narrow" w:hAnsi="Arial Narrow"/>
        </w:rPr>
        <w:tab/>
      </w:r>
    </w:p>
    <w:p w:rsidR="0009167B" w:rsidRDefault="00942D58">
      <w:bookmarkStart w:id="0" w:name="_GoBack"/>
      <w:bookmarkEnd w:id="0"/>
    </w:p>
    <w:sectPr w:rsidR="000916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581893"/>
    <w:multiLevelType w:val="hybridMultilevel"/>
    <w:tmpl w:val="D81EADFC"/>
    <w:lvl w:ilvl="0" w:tplc="BD46D03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8B31E4"/>
    <w:multiLevelType w:val="hybridMultilevel"/>
    <w:tmpl w:val="E3CA6F36"/>
    <w:lvl w:ilvl="0" w:tplc="8BC0B54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D58"/>
    <w:rsid w:val="002E48C6"/>
    <w:rsid w:val="00942D58"/>
    <w:rsid w:val="009B7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524F10-EE6B-4673-AC21-8181CD116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42D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942D5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942D5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942D58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461</Words>
  <Characters>2770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Marcinkowska</dc:creator>
  <cp:keywords/>
  <dc:description/>
  <cp:lastModifiedBy>Anna Marcinkowska</cp:lastModifiedBy>
  <cp:revision>1</cp:revision>
  <dcterms:created xsi:type="dcterms:W3CDTF">2026-10-23T10:46:00Z</dcterms:created>
  <dcterms:modified xsi:type="dcterms:W3CDTF">2026-10-23T10:46:00Z</dcterms:modified>
</cp:coreProperties>
</file>