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AC" w:rsidRPr="0044033D" w:rsidRDefault="005025AC" w:rsidP="005025AC">
      <w:pPr>
        <w:jc w:val="center"/>
        <w:rPr>
          <w:b/>
          <w:bCs/>
        </w:rPr>
      </w:pPr>
      <w:r w:rsidRPr="0044033D">
        <w:rPr>
          <w:b/>
          <w:bCs/>
        </w:rPr>
        <w:t>INFORMACJE O PRZETWARZANIU DANYCH OSOBOWYCH</w:t>
      </w:r>
    </w:p>
    <w:p w:rsidR="005025AC" w:rsidRDefault="005025AC" w:rsidP="005025AC">
      <w:pPr>
        <w:jc w:val="center"/>
      </w:pPr>
    </w:p>
    <w:p w:rsidR="005025AC" w:rsidRPr="0044033D" w:rsidRDefault="005025AC" w:rsidP="005025AC">
      <w:pPr>
        <w:jc w:val="center"/>
      </w:pPr>
      <w:r w:rsidRPr="0044033D">
        <w:t xml:space="preserve">Przetwarzanie danych osobowych w Referacie Spraw Społecznych Wydziału Spraw Obywatelskich Urzędu Miasta Bydgoszczy odbywa się na podstawie </w:t>
      </w:r>
      <w:r>
        <w:t>a</w:t>
      </w:r>
      <w:r w:rsidRPr="0044033D">
        <w:t xml:space="preserve">rt. 6 ust.1 lit. c, RODO                    </w:t>
      </w:r>
      <w:r w:rsidRPr="0044033D">
        <w:rPr>
          <w:b/>
          <w:i/>
        </w:rPr>
        <w:t>przetwarzanie jest niezbędne do wypełnienia obowiązku prawnego ciążącego na administratorze</w:t>
      </w:r>
    </w:p>
    <w:p w:rsidR="005025AC" w:rsidRDefault="005025AC" w:rsidP="005025AC"/>
    <w:p w:rsidR="006A27BF" w:rsidRPr="0044033D" w:rsidRDefault="006A27BF" w:rsidP="005025AC"/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Administratorem Państwa danych osobowych jest:  </w:t>
      </w:r>
    </w:p>
    <w:p w:rsidR="005025AC" w:rsidRPr="0044033D" w:rsidRDefault="005025AC" w:rsidP="005025AC">
      <w:pPr>
        <w:pStyle w:val="Akapitzli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Gmina Miasto Bydgoszcz z siedzibą przy ul. Jezuickiej 1, 85–102 Bydgoszcz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W sprawach związanych z ochroną swoich danych osobowych możecie się Państwo kontaktować z Inspektorem Ochrony Danych za pomocą e–mail:</w:t>
      </w:r>
    </w:p>
    <w:p w:rsidR="005025AC" w:rsidRPr="0044033D" w:rsidRDefault="005025AC" w:rsidP="005025A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iod@um.bydgoszcz.pl</w:t>
      </w:r>
    </w:p>
    <w:p w:rsidR="005025AC" w:rsidRPr="0044033D" w:rsidRDefault="005025AC" w:rsidP="005025A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25AC" w:rsidRPr="0044033D" w:rsidRDefault="005025AC" w:rsidP="005025AC">
      <w:pPr>
        <w:pStyle w:val="Akapitzlist"/>
        <w:ind w:firstLine="708"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lub pisemnie na adres: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AC" w:rsidRPr="0044033D" w:rsidRDefault="005025AC" w:rsidP="005025A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Urząd Miasta Bydgoszczy, Inspektor Ochrony Danych, ul. Jezuicka 1, 85–102 Bydgoszcz</w:t>
      </w:r>
    </w:p>
    <w:p w:rsidR="005025AC" w:rsidRPr="00297470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 xml:space="preserve">Państwa dane osobowe są przetwarzane w celu realizacji zapisów ustawy z dnia                       7 kwietnia 1989 r. Prawo o stowarzyszeniach (t. j . Dz. U. z 2019 r. poz. 713). </w:t>
      </w:r>
    </w:p>
    <w:p w:rsidR="005025AC" w:rsidRPr="00297470" w:rsidRDefault="00297470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 xml:space="preserve">Podanie danych osobowych jest wymagane na podstawie przepisów prawa w celu wypełnienia obowiązków prawnych ciążących na administratorze danych, tj. dokonaniu wpisu do Ewidencji stowarzyszeń zwykłych prowadzonej przez Prezydenta Miasta Bydgoszczy, a także nadzoru nad działalnością stowarzyszeń z siedzibą </w:t>
      </w:r>
      <w:r w:rsidR="001A5A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7470">
        <w:rPr>
          <w:rFonts w:ascii="Times New Roman" w:hAnsi="Times New Roman" w:cs="Times New Roman"/>
          <w:sz w:val="24"/>
          <w:szCs w:val="24"/>
        </w:rPr>
        <w:t>w Bydgoszczy</w:t>
      </w:r>
      <w:r w:rsidR="005025AC" w:rsidRPr="00297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5AC" w:rsidRPr="00297470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>Niepodanie danych osobowych wymaganych na podstawie przepisów prawa będzie skutkować brakiem możliwości dokonania wpisu do Ewidencji stowarzyszeń zwykłych</w:t>
      </w:r>
      <w:r w:rsidR="006A27BF">
        <w:rPr>
          <w:rFonts w:ascii="Times New Roman" w:hAnsi="Times New Roman" w:cs="Times New Roman"/>
          <w:sz w:val="24"/>
          <w:szCs w:val="24"/>
        </w:rPr>
        <w:t xml:space="preserve"> lub</w:t>
      </w:r>
      <w:r w:rsidR="00297470" w:rsidRPr="00297470">
        <w:rPr>
          <w:rFonts w:ascii="Times New Roman" w:hAnsi="Times New Roman" w:cs="Times New Roman"/>
          <w:sz w:val="24"/>
          <w:szCs w:val="24"/>
        </w:rPr>
        <w:t xml:space="preserve"> </w:t>
      </w:r>
      <w:r w:rsidR="00297470">
        <w:rPr>
          <w:rFonts w:ascii="Times New Roman" w:hAnsi="Times New Roman" w:cs="Times New Roman"/>
          <w:sz w:val="24"/>
          <w:szCs w:val="24"/>
        </w:rPr>
        <w:t xml:space="preserve">brakiem możliwości </w:t>
      </w:r>
      <w:r w:rsidR="00297470" w:rsidRPr="00297470">
        <w:rPr>
          <w:rFonts w:ascii="Times New Roman" w:hAnsi="Times New Roman" w:cs="Times New Roman"/>
          <w:sz w:val="24"/>
          <w:szCs w:val="24"/>
        </w:rPr>
        <w:t xml:space="preserve">wszczęcia sprawy </w:t>
      </w:r>
      <w:r w:rsidR="00297470">
        <w:rPr>
          <w:rFonts w:ascii="Times New Roman" w:hAnsi="Times New Roman" w:cs="Times New Roman"/>
          <w:sz w:val="24"/>
          <w:szCs w:val="24"/>
        </w:rPr>
        <w:t>nadzorczej</w:t>
      </w:r>
      <w:r w:rsidR="006A27BF">
        <w:rPr>
          <w:rFonts w:ascii="Times New Roman" w:hAnsi="Times New Roman" w:cs="Times New Roman"/>
          <w:sz w:val="24"/>
          <w:szCs w:val="24"/>
        </w:rPr>
        <w:t>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>Państwa dane osobowe będą udostępniane</w:t>
      </w:r>
      <w:r w:rsidRPr="0044033D">
        <w:rPr>
          <w:rFonts w:ascii="Times New Roman" w:hAnsi="Times New Roman" w:cs="Times New Roman"/>
          <w:sz w:val="24"/>
          <w:szCs w:val="24"/>
        </w:rPr>
        <w:t xml:space="preserve"> wyłącznie podmiotom uprawnionym na podstawie przepisów prawa. </w:t>
      </w:r>
    </w:p>
    <w:p w:rsidR="005025AC" w:rsidRPr="005025AC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25AC">
        <w:rPr>
          <w:rFonts w:ascii="Times New Roman" w:hAnsi="Times New Roman" w:cs="Times New Roman"/>
          <w:sz w:val="24"/>
          <w:szCs w:val="24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B7D">
        <w:rPr>
          <w:rFonts w:ascii="Times New Roman" w:hAnsi="Times New Roman" w:cs="Times New Roman"/>
          <w:sz w:val="24"/>
          <w:szCs w:val="24"/>
        </w:rPr>
        <w:t xml:space="preserve">Państwa dane osobowe będą przetwarzane oraz przechowywane w archiwum zakładowym zgodnie z kategorią archiwalną A Jednolitego Rzeczowego Wykazu Akt, a następnie 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F0B7D">
        <w:rPr>
          <w:rFonts w:ascii="Times New Roman" w:hAnsi="Times New Roman" w:cs="Times New Roman"/>
          <w:sz w:val="24"/>
          <w:szCs w:val="24"/>
        </w:rPr>
        <w:t xml:space="preserve">Ustawą o narodowym zasobie archiwalnym i archiwach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0B7D">
        <w:rPr>
          <w:rFonts w:ascii="Times New Roman" w:hAnsi="Times New Roman" w:cs="Times New Roman"/>
          <w:sz w:val="24"/>
          <w:szCs w:val="24"/>
        </w:rPr>
        <w:t>(t. j. Dz. U. z 2019 r., poz. 553) po okresie 25 lat przekazane do właściwego archiwum państwowego, gdzie będą przechowywane wieczyście</w:t>
      </w:r>
      <w:r w:rsidRPr="0044033D">
        <w:rPr>
          <w:rFonts w:ascii="Times New Roman" w:hAnsi="Times New Roman" w:cs="Times New Roman"/>
          <w:sz w:val="24"/>
          <w:szCs w:val="24"/>
        </w:rPr>
        <w:t>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W związku z przetwarzaniem Państwa danych osobowych jesteście Państwo uprawnieni do: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dostępu do swoich danych osobowych;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poprawiania swoich danych osobowych;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wniesienia żądania ograniczenia przetwarzania danych osobowych wyłącznie do ich przechowywania w przypadku:</w:t>
      </w:r>
    </w:p>
    <w:p w:rsidR="005025AC" w:rsidRPr="00930931" w:rsidRDefault="005025AC" w:rsidP="005025AC">
      <w:pPr>
        <w:pStyle w:val="Akapitzlist"/>
        <w:numPr>
          <w:ilvl w:val="2"/>
          <w:numId w:val="4"/>
        </w:numPr>
        <w:ind w:hanging="459"/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zakwestionowania prawidłowości danych osobowych lub podstawy prawnej ich przetwarzania;</w:t>
      </w:r>
    </w:p>
    <w:p w:rsidR="005025AC" w:rsidRPr="00930931" w:rsidRDefault="005025AC" w:rsidP="005025AC">
      <w:pPr>
        <w:pStyle w:val="Akapitzlist"/>
        <w:numPr>
          <w:ilvl w:val="2"/>
          <w:numId w:val="4"/>
        </w:numPr>
        <w:ind w:hanging="459"/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potrzeby zapobieżenia usunięcia Państwa danych osobowych, pomimo wygaśnięcia prawnego tytułu do ich przetwarzania przez Urząd Miasta Bydgoszczy, w celu umożliwienia Państwu ustalenia, dochodzenia lub obrony roszczeń;</w:t>
      </w:r>
    </w:p>
    <w:p w:rsidR="006D4F4D" w:rsidRPr="00930931" w:rsidRDefault="005025AC" w:rsidP="00930931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wniesienia skargi do organu nadzorczego – Prezesa Urzędu Ochrony Danych Osobowych.</w:t>
      </w:r>
    </w:p>
    <w:sectPr w:rsidR="006D4F4D" w:rsidRPr="00930931" w:rsidSect="00BE04C7">
      <w:headerReference w:type="default" r:id="rId7"/>
      <w:footerReference w:type="even" r:id="rId8"/>
      <w:footerReference w:type="default" r:id="rId9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70" w:rsidRDefault="00297470" w:rsidP="00865965">
      <w:r>
        <w:separator/>
      </w:r>
    </w:p>
  </w:endnote>
  <w:endnote w:type="continuationSeparator" w:id="0">
    <w:p w:rsidR="00297470" w:rsidRDefault="00297470" w:rsidP="0086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Default="00297470" w:rsidP="00297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470" w:rsidRDefault="00297470" w:rsidP="002974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Default="00297470" w:rsidP="00297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297470" w:rsidRDefault="00297470" w:rsidP="002974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70" w:rsidRDefault="00297470" w:rsidP="00865965">
      <w:r>
        <w:separator/>
      </w:r>
    </w:p>
  </w:footnote>
  <w:footnote w:type="continuationSeparator" w:id="0">
    <w:p w:rsidR="00297470" w:rsidRDefault="00297470" w:rsidP="0086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Pr="006F3054" w:rsidRDefault="00297470" w:rsidP="00297470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3 </w:t>
    </w:r>
    <w:r w:rsidRPr="006F3054">
      <w:rPr>
        <w:sz w:val="20"/>
        <w:szCs w:val="20"/>
      </w:rPr>
      <w:t>do karty usługi</w:t>
    </w:r>
  </w:p>
  <w:p w:rsidR="00297470" w:rsidRPr="006F3054" w:rsidRDefault="00297470" w:rsidP="00297470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WSO–VI.0143.39.7.2019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D93"/>
    <w:multiLevelType w:val="hybridMultilevel"/>
    <w:tmpl w:val="E45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1E4"/>
    <w:multiLevelType w:val="hybridMultilevel"/>
    <w:tmpl w:val="81EA8C48"/>
    <w:lvl w:ilvl="0" w:tplc="2842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65"/>
    <w:rsid w:val="00155B43"/>
    <w:rsid w:val="001A2876"/>
    <w:rsid w:val="001A5AA5"/>
    <w:rsid w:val="001B16BB"/>
    <w:rsid w:val="001C26B6"/>
    <w:rsid w:val="001D04AA"/>
    <w:rsid w:val="001F134C"/>
    <w:rsid w:val="0020244C"/>
    <w:rsid w:val="0024201E"/>
    <w:rsid w:val="00297470"/>
    <w:rsid w:val="002A49B6"/>
    <w:rsid w:val="002B0DDC"/>
    <w:rsid w:val="00331B38"/>
    <w:rsid w:val="00334938"/>
    <w:rsid w:val="00374E15"/>
    <w:rsid w:val="003C081D"/>
    <w:rsid w:val="00412F63"/>
    <w:rsid w:val="004159EA"/>
    <w:rsid w:val="00431A5C"/>
    <w:rsid w:val="004502B5"/>
    <w:rsid w:val="004737C9"/>
    <w:rsid w:val="0048630E"/>
    <w:rsid w:val="004D2576"/>
    <w:rsid w:val="004D498B"/>
    <w:rsid w:val="005025AC"/>
    <w:rsid w:val="00516B5A"/>
    <w:rsid w:val="00551FD5"/>
    <w:rsid w:val="00552167"/>
    <w:rsid w:val="00571BCD"/>
    <w:rsid w:val="00602FE6"/>
    <w:rsid w:val="006105DB"/>
    <w:rsid w:val="00622290"/>
    <w:rsid w:val="006238C0"/>
    <w:rsid w:val="00624705"/>
    <w:rsid w:val="00670E63"/>
    <w:rsid w:val="0068601A"/>
    <w:rsid w:val="006A27BF"/>
    <w:rsid w:val="006B23DC"/>
    <w:rsid w:val="006C78D8"/>
    <w:rsid w:val="006D0315"/>
    <w:rsid w:val="006D4F4D"/>
    <w:rsid w:val="006D6686"/>
    <w:rsid w:val="006E327D"/>
    <w:rsid w:val="006F5E1C"/>
    <w:rsid w:val="00716CBA"/>
    <w:rsid w:val="007930ED"/>
    <w:rsid w:val="008065AF"/>
    <w:rsid w:val="008250E2"/>
    <w:rsid w:val="00865965"/>
    <w:rsid w:val="008A670E"/>
    <w:rsid w:val="008D392B"/>
    <w:rsid w:val="00930931"/>
    <w:rsid w:val="00932902"/>
    <w:rsid w:val="00932DFB"/>
    <w:rsid w:val="0094704E"/>
    <w:rsid w:val="009727BC"/>
    <w:rsid w:val="00990BC0"/>
    <w:rsid w:val="009C1800"/>
    <w:rsid w:val="00B42F5E"/>
    <w:rsid w:val="00B8285E"/>
    <w:rsid w:val="00BB1ABE"/>
    <w:rsid w:val="00BE04C7"/>
    <w:rsid w:val="00C0168A"/>
    <w:rsid w:val="00C551B2"/>
    <w:rsid w:val="00CE0E32"/>
    <w:rsid w:val="00CF6931"/>
    <w:rsid w:val="00D8616A"/>
    <w:rsid w:val="00D938EA"/>
    <w:rsid w:val="00DB51FF"/>
    <w:rsid w:val="00DF1242"/>
    <w:rsid w:val="00E01983"/>
    <w:rsid w:val="00E4043F"/>
    <w:rsid w:val="00E53602"/>
    <w:rsid w:val="00E57C25"/>
    <w:rsid w:val="00F46DEF"/>
    <w:rsid w:val="00F577B6"/>
    <w:rsid w:val="00F8173D"/>
    <w:rsid w:val="00FE7CA9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659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5AC"/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leksandrowiczm</dc:creator>
  <cp:lastModifiedBy>kruszkal</cp:lastModifiedBy>
  <cp:revision>4</cp:revision>
  <cp:lastPrinted>2019-08-12T12:23:00Z</cp:lastPrinted>
  <dcterms:created xsi:type="dcterms:W3CDTF">2019-08-06T14:32:00Z</dcterms:created>
  <dcterms:modified xsi:type="dcterms:W3CDTF">2019-08-12T12:28:00Z</dcterms:modified>
</cp:coreProperties>
</file>