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28" w:rsidRDefault="005A1928" w:rsidP="005A1928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5A1928" w:rsidRDefault="005A1928" w:rsidP="005A1928">
      <w:pPr>
        <w:pStyle w:val="Nagwek1"/>
        <w:rPr>
          <w:sz w:val="22"/>
          <w:szCs w:val="22"/>
        </w:rPr>
      </w:pPr>
    </w:p>
    <w:p w:rsidR="005A1928" w:rsidRPr="00364BA7" w:rsidRDefault="005A1928" w:rsidP="00364BA7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>Przetwarzanie danych osobowych w Referacie Spraw Społecznych Wydziału Spraw Obywatelskich Urzędu Miasta Bydgoszczy odbywa się na podstawie art. 6 ust.</w:t>
      </w:r>
      <w:r w:rsidR="00364BA7">
        <w:rPr>
          <w:sz w:val="22"/>
          <w:szCs w:val="22"/>
        </w:rPr>
        <w:t xml:space="preserve"> </w:t>
      </w:r>
      <w:r w:rsidRPr="00364BA7">
        <w:rPr>
          <w:sz w:val="22"/>
          <w:szCs w:val="22"/>
        </w:rPr>
        <w:t xml:space="preserve">1 lit. c, RODO                    </w:t>
      </w:r>
    </w:p>
    <w:p w:rsidR="005A1928" w:rsidRPr="00364BA7" w:rsidRDefault="005A1928" w:rsidP="00364BA7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 xml:space="preserve"> </w:t>
      </w:r>
      <w:r w:rsidRPr="00364BA7"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5A1928" w:rsidRPr="00364BA7" w:rsidRDefault="005A1928" w:rsidP="00364BA7">
      <w:pPr>
        <w:spacing w:line="276" w:lineRule="auto"/>
        <w:rPr>
          <w:sz w:val="22"/>
          <w:szCs w:val="22"/>
        </w:rPr>
      </w:pPr>
    </w:p>
    <w:p w:rsidR="005A1928" w:rsidRPr="00364BA7" w:rsidRDefault="005A1928" w:rsidP="00364BA7">
      <w:pPr>
        <w:spacing w:line="276" w:lineRule="auto"/>
        <w:rPr>
          <w:sz w:val="22"/>
          <w:szCs w:val="22"/>
        </w:rPr>
      </w:pP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 xml:space="preserve">Administratorem Państwa danych osobowych jest:  </w:t>
      </w:r>
    </w:p>
    <w:p w:rsidR="005A1928" w:rsidRPr="00364BA7" w:rsidRDefault="005A1928" w:rsidP="006977D7">
      <w:pPr>
        <w:pStyle w:val="Akapitzlist"/>
        <w:spacing w:line="276" w:lineRule="auto"/>
        <w:ind w:left="426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Gmina Miasto Bydgoszcz z siedzibą przy ul. Jezuickiej 1, 85–102 Bydgoszcz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5A1928" w:rsidRPr="00364BA7" w:rsidRDefault="005A1928" w:rsidP="006977D7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iod@um.bydgoszcz.pl</w:t>
      </w:r>
    </w:p>
    <w:p w:rsidR="005A1928" w:rsidRPr="00364BA7" w:rsidRDefault="005A1928" w:rsidP="006977D7">
      <w:pPr>
        <w:pStyle w:val="Akapitzlist"/>
        <w:spacing w:line="276" w:lineRule="auto"/>
        <w:ind w:left="426"/>
        <w:rPr>
          <w:sz w:val="22"/>
          <w:szCs w:val="22"/>
        </w:rPr>
      </w:pPr>
      <w:r w:rsidRPr="00364BA7">
        <w:rPr>
          <w:sz w:val="22"/>
          <w:szCs w:val="22"/>
        </w:rPr>
        <w:t>lub pisemnie na adres:</w:t>
      </w:r>
    </w:p>
    <w:p w:rsidR="005A1928" w:rsidRPr="00364BA7" w:rsidRDefault="005A1928" w:rsidP="006977D7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Urząd Miasta Bydgoszczy, Inspektor Ochrony Danych, ul. Jezuicka 1, 85–102 Bydgoszcz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Państwa dane osobowe są przetwarzane w celu realizacji zapisów ustawy z dnia 24 lipca 2015 r. Prawo o zgromadzeniach (t. j . Dz. U. z 2019 r. poz. 631) oraz ustawy z dnia 14 czerwca 1960 r. Kodeks postępowania administracyjnego (t. j. Dz. U. z dnia 2018 r., poz. 2096 z późn. zm.).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Podanie danych osobowych jest wymagane na podstawie przepisów prawa w celu wypełnienia obowiązków prawnych ciążących na administratorze danych, tj. przyjęcia zawiadomienia </w:t>
      </w:r>
      <w:r w:rsidRPr="00364BA7">
        <w:rPr>
          <w:sz w:val="22"/>
          <w:szCs w:val="22"/>
        </w:rPr>
        <w:br/>
        <w:t xml:space="preserve">o zgromadzeniu na terenie Bydgoszczy oraz realizacji zadań wskazanych w ustawie Prawo </w:t>
      </w:r>
      <w:r w:rsidRPr="00364BA7">
        <w:rPr>
          <w:sz w:val="22"/>
          <w:szCs w:val="22"/>
        </w:rPr>
        <w:br/>
        <w:t>o zgromadzeniach.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color w:val="FF0000"/>
          <w:sz w:val="22"/>
          <w:szCs w:val="22"/>
        </w:rPr>
      </w:pPr>
      <w:r w:rsidRPr="00364BA7">
        <w:rPr>
          <w:sz w:val="22"/>
          <w:szCs w:val="22"/>
        </w:rPr>
        <w:t>Niepodanie danych osobowych wymaganych na podstawie przepisów prawa będzie skutkować brakiem możliwości rozpoznania sprawy.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przetwarzane oraz przechowywane w archiwum zakładowym przez okres wynikający z obowiązujących przepisów prawa, w szczególności Ustawy </w:t>
      </w:r>
      <w:r w:rsidR="00364BA7">
        <w:rPr>
          <w:sz w:val="22"/>
          <w:szCs w:val="22"/>
        </w:rPr>
        <w:t xml:space="preserve">o </w:t>
      </w:r>
      <w:r w:rsidRPr="00364BA7">
        <w:rPr>
          <w:sz w:val="22"/>
          <w:szCs w:val="22"/>
        </w:rPr>
        <w:t>narodowym zasobie archiwalnym i archiwach oraz akta</w:t>
      </w:r>
      <w:r w:rsidR="00364BA7">
        <w:rPr>
          <w:sz w:val="22"/>
          <w:szCs w:val="22"/>
        </w:rPr>
        <w:t xml:space="preserve">ch wykonawczych do tej ustawy, </w:t>
      </w:r>
      <w:r w:rsidRPr="00364BA7">
        <w:rPr>
          <w:sz w:val="22"/>
          <w:szCs w:val="22"/>
        </w:rPr>
        <w:t>tj. przez 5 lat.</w:t>
      </w:r>
    </w:p>
    <w:p w:rsidR="005A1928" w:rsidRPr="00364BA7" w:rsidRDefault="005A1928" w:rsidP="00364BA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 związku z przetwarzaniem Państwa danych osobowych jesteście Państwo uprawnieni do:</w:t>
      </w:r>
    </w:p>
    <w:p w:rsidR="005A1928" w:rsidRPr="00364BA7" w:rsidRDefault="005A1928" w:rsidP="00364BA7">
      <w:pPr>
        <w:pStyle w:val="Akapitzlist"/>
        <w:numPr>
          <w:ilvl w:val="1"/>
          <w:numId w:val="2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dostępu do swoich danych osobowych;</w:t>
      </w:r>
    </w:p>
    <w:p w:rsidR="005A1928" w:rsidRPr="00364BA7" w:rsidRDefault="005A1928" w:rsidP="00364BA7">
      <w:pPr>
        <w:pStyle w:val="Akapitzlist"/>
        <w:numPr>
          <w:ilvl w:val="1"/>
          <w:numId w:val="2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poprawiania swoich danych osobowych;</w:t>
      </w:r>
    </w:p>
    <w:p w:rsidR="005A1928" w:rsidRPr="00364BA7" w:rsidRDefault="005A1928" w:rsidP="00364BA7">
      <w:pPr>
        <w:pStyle w:val="Akapitzlist"/>
        <w:numPr>
          <w:ilvl w:val="1"/>
          <w:numId w:val="2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żądania ograniczenia przetwarzania danych osobowych wyłącznie do ich przechowywania  w przypadku:</w:t>
      </w:r>
    </w:p>
    <w:p w:rsidR="005A1928" w:rsidRPr="00364BA7" w:rsidRDefault="005A1928" w:rsidP="00364BA7">
      <w:pPr>
        <w:pStyle w:val="Akapitzlist"/>
        <w:numPr>
          <w:ilvl w:val="2"/>
          <w:numId w:val="21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zakwestionowania prawidłowości danych osobowych lub podstawy prawnej ich przetwarzania;</w:t>
      </w:r>
    </w:p>
    <w:p w:rsidR="005A1928" w:rsidRPr="00364BA7" w:rsidRDefault="005A1928" w:rsidP="00364BA7">
      <w:pPr>
        <w:pStyle w:val="Akapitzlist"/>
        <w:numPr>
          <w:ilvl w:val="2"/>
          <w:numId w:val="21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5A1928" w:rsidRPr="005A1928" w:rsidRDefault="005A1928" w:rsidP="00364BA7">
      <w:pPr>
        <w:pStyle w:val="Akapitzlist"/>
        <w:numPr>
          <w:ilvl w:val="1"/>
          <w:numId w:val="2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skargi do organu nadzorczego – Prezesa Urzędu Ochrony Danych Osobowych.</w:t>
      </w:r>
    </w:p>
    <w:p w:rsidR="00000BC5" w:rsidRPr="005A1928" w:rsidRDefault="00000BC5" w:rsidP="00FD3D33">
      <w:pPr>
        <w:pStyle w:val="Tekstpodstawowywcity"/>
        <w:ind w:firstLine="0"/>
        <w:rPr>
          <w:b/>
          <w:sz w:val="22"/>
          <w:szCs w:val="22"/>
        </w:rPr>
      </w:pPr>
    </w:p>
    <w:sectPr w:rsidR="00000BC5" w:rsidRPr="005A1928" w:rsidSect="00365962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284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0" w:rsidRDefault="00E412B0">
      <w:r>
        <w:separator/>
      </w:r>
    </w:p>
  </w:endnote>
  <w:endnote w:type="continuationSeparator" w:id="0">
    <w:p w:rsidR="00E412B0" w:rsidRDefault="00E4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Default="00F61C31" w:rsidP="00A13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2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2B0" w:rsidRDefault="00E412B0" w:rsidP="00A02B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Pr="00A02B09" w:rsidRDefault="00F61C31" w:rsidP="00A13E2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A02B09">
      <w:rPr>
        <w:rStyle w:val="Numerstrony"/>
        <w:sz w:val="24"/>
        <w:szCs w:val="24"/>
      </w:rPr>
      <w:fldChar w:fldCharType="begin"/>
    </w:r>
    <w:r w:rsidR="00E412B0" w:rsidRPr="00A02B09">
      <w:rPr>
        <w:rStyle w:val="Numerstrony"/>
        <w:sz w:val="24"/>
        <w:szCs w:val="24"/>
      </w:rPr>
      <w:instrText xml:space="preserve">PAGE  </w:instrText>
    </w:r>
    <w:r w:rsidRPr="00A02B09">
      <w:rPr>
        <w:rStyle w:val="Numerstrony"/>
        <w:sz w:val="24"/>
        <w:szCs w:val="24"/>
      </w:rPr>
      <w:fldChar w:fldCharType="separate"/>
    </w:r>
    <w:r w:rsidR="006977D7">
      <w:rPr>
        <w:rStyle w:val="Numerstrony"/>
        <w:noProof/>
        <w:sz w:val="24"/>
        <w:szCs w:val="24"/>
      </w:rPr>
      <w:t>1</w:t>
    </w:r>
    <w:r w:rsidRPr="00A02B09">
      <w:rPr>
        <w:rStyle w:val="Numerstrony"/>
        <w:sz w:val="24"/>
        <w:szCs w:val="24"/>
      </w:rPr>
      <w:fldChar w:fldCharType="end"/>
    </w:r>
    <w:r w:rsidR="006977D7">
      <w:rPr>
        <w:rStyle w:val="Numerstrony"/>
        <w:sz w:val="24"/>
        <w:szCs w:val="24"/>
      </w:rPr>
      <w:t>/1</w:t>
    </w:r>
  </w:p>
  <w:p w:rsidR="00E412B0" w:rsidRDefault="00E412B0" w:rsidP="006977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0" w:rsidRDefault="00E412B0">
      <w:r>
        <w:separator/>
      </w:r>
    </w:p>
  </w:footnote>
  <w:footnote w:type="continuationSeparator" w:id="0">
    <w:p w:rsidR="00E412B0" w:rsidRDefault="00E4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B0" w:rsidRDefault="00E412B0" w:rsidP="00A02B09">
    <w:pPr>
      <w:pStyle w:val="Nagwek"/>
      <w:pBdr>
        <w:bottom w:val="single" w:sz="4" w:space="1" w:color="auto"/>
      </w:pBdr>
    </w:pPr>
    <w:r>
      <w:tab/>
    </w:r>
    <w:r>
      <w:tab/>
      <w:t>Załącznik</w:t>
    </w:r>
    <w:r w:rsidR="005A1928">
      <w:t xml:space="preserve"> nr 2</w:t>
    </w:r>
    <w:r>
      <w:t xml:space="preserve"> do karty usługi</w:t>
    </w:r>
  </w:p>
  <w:p w:rsidR="00E412B0" w:rsidRDefault="00E412B0" w:rsidP="00A02B09">
    <w:pPr>
      <w:pStyle w:val="Nagwek"/>
      <w:pBdr>
        <w:bottom w:val="single" w:sz="4" w:space="1" w:color="auto"/>
      </w:pBdr>
    </w:pPr>
    <w:r>
      <w:tab/>
      <w:t xml:space="preserve">                                                                                                                           </w:t>
    </w:r>
    <w:r w:rsidR="003351A5">
      <w:t xml:space="preserve">     </w:t>
    </w:r>
    <w:r w:rsidR="003A5AEB">
      <w:t xml:space="preserve">          WSO</w:t>
    </w:r>
    <w:r w:rsidR="00364BA7">
      <w:t>–</w:t>
    </w:r>
    <w:r w:rsidR="003A5AEB">
      <w:t>VI.0143.21.15</w:t>
    </w:r>
    <w:r w:rsidR="00155163">
      <w:t>.2019</w:t>
    </w:r>
  </w:p>
  <w:p w:rsidR="00E412B0" w:rsidRDefault="00E41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F0F"/>
    <w:multiLevelType w:val="hybridMultilevel"/>
    <w:tmpl w:val="F25E9366"/>
    <w:lvl w:ilvl="0" w:tplc="AFC6D1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D59"/>
    <w:multiLevelType w:val="hybridMultilevel"/>
    <w:tmpl w:val="BC406178"/>
    <w:lvl w:ilvl="0" w:tplc="9CB8DEC6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397"/>
    <w:multiLevelType w:val="hybridMultilevel"/>
    <w:tmpl w:val="D548E09E"/>
    <w:lvl w:ilvl="0" w:tplc="7210303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621D83"/>
    <w:multiLevelType w:val="hybridMultilevel"/>
    <w:tmpl w:val="B082D81C"/>
    <w:lvl w:ilvl="0" w:tplc="57E0C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4569"/>
    <w:multiLevelType w:val="multilevel"/>
    <w:tmpl w:val="B5CE2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BA69D0"/>
    <w:multiLevelType w:val="hybridMultilevel"/>
    <w:tmpl w:val="C22818E2"/>
    <w:lvl w:ilvl="0" w:tplc="72047152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45660"/>
    <w:multiLevelType w:val="hybridMultilevel"/>
    <w:tmpl w:val="B5CE21DC"/>
    <w:lvl w:ilvl="0" w:tplc="D4EAA8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935734"/>
    <w:multiLevelType w:val="hybridMultilevel"/>
    <w:tmpl w:val="5D6A368A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B2ED8"/>
    <w:multiLevelType w:val="multilevel"/>
    <w:tmpl w:val="CE88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F4546C"/>
    <w:multiLevelType w:val="multilevel"/>
    <w:tmpl w:val="39166FD0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061B0"/>
    <w:multiLevelType w:val="multilevel"/>
    <w:tmpl w:val="D548E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043F0"/>
    <w:multiLevelType w:val="hybridMultilevel"/>
    <w:tmpl w:val="DE5E3AE8"/>
    <w:lvl w:ilvl="0" w:tplc="6270FC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01E"/>
    <w:multiLevelType w:val="hybridMultilevel"/>
    <w:tmpl w:val="8F38D4B6"/>
    <w:lvl w:ilvl="0" w:tplc="DFD0DC3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85C0C16C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870D2D"/>
    <w:multiLevelType w:val="hybridMultilevel"/>
    <w:tmpl w:val="AB0A1152"/>
    <w:lvl w:ilvl="0" w:tplc="C2C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5B3109"/>
    <w:multiLevelType w:val="multilevel"/>
    <w:tmpl w:val="9858E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EE5245"/>
    <w:multiLevelType w:val="hybridMultilevel"/>
    <w:tmpl w:val="42AC531C"/>
    <w:lvl w:ilvl="0" w:tplc="D516587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A171B8B"/>
    <w:multiLevelType w:val="hybridMultilevel"/>
    <w:tmpl w:val="26B2FE48"/>
    <w:lvl w:ilvl="0" w:tplc="9C64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B31E4"/>
    <w:multiLevelType w:val="hybridMultilevel"/>
    <w:tmpl w:val="EC2019F0"/>
    <w:lvl w:ilvl="0" w:tplc="73142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0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E636F69"/>
    <w:multiLevelType w:val="hybridMultilevel"/>
    <w:tmpl w:val="F7867176"/>
    <w:lvl w:ilvl="0" w:tplc="4CCED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039E6"/>
    <w:rsid w:val="00077947"/>
    <w:rsid w:val="000A018E"/>
    <w:rsid w:val="000B61EB"/>
    <w:rsid w:val="000E50B2"/>
    <w:rsid w:val="0013291E"/>
    <w:rsid w:val="00142600"/>
    <w:rsid w:val="00155163"/>
    <w:rsid w:val="00173AD1"/>
    <w:rsid w:val="001A3560"/>
    <w:rsid w:val="00224F18"/>
    <w:rsid w:val="00245082"/>
    <w:rsid w:val="00264195"/>
    <w:rsid w:val="0030123C"/>
    <w:rsid w:val="00301F5D"/>
    <w:rsid w:val="003351A5"/>
    <w:rsid w:val="0033675B"/>
    <w:rsid w:val="00364BA7"/>
    <w:rsid w:val="00364BDE"/>
    <w:rsid w:val="00365962"/>
    <w:rsid w:val="00386283"/>
    <w:rsid w:val="003A0EF3"/>
    <w:rsid w:val="003A5AEB"/>
    <w:rsid w:val="003B0212"/>
    <w:rsid w:val="003B022D"/>
    <w:rsid w:val="003E730A"/>
    <w:rsid w:val="003F0440"/>
    <w:rsid w:val="00431244"/>
    <w:rsid w:val="004715A0"/>
    <w:rsid w:val="00493586"/>
    <w:rsid w:val="004D17FE"/>
    <w:rsid w:val="004E19BA"/>
    <w:rsid w:val="004F382C"/>
    <w:rsid w:val="00545F77"/>
    <w:rsid w:val="005A1928"/>
    <w:rsid w:val="005C312E"/>
    <w:rsid w:val="006015A6"/>
    <w:rsid w:val="00635F16"/>
    <w:rsid w:val="00663D22"/>
    <w:rsid w:val="006667CD"/>
    <w:rsid w:val="006977D7"/>
    <w:rsid w:val="006E4A62"/>
    <w:rsid w:val="006F209C"/>
    <w:rsid w:val="0073325F"/>
    <w:rsid w:val="00745C2E"/>
    <w:rsid w:val="0076468A"/>
    <w:rsid w:val="00777E21"/>
    <w:rsid w:val="007B1ED0"/>
    <w:rsid w:val="0081771E"/>
    <w:rsid w:val="00862594"/>
    <w:rsid w:val="00886D66"/>
    <w:rsid w:val="008D1D15"/>
    <w:rsid w:val="008D5BF3"/>
    <w:rsid w:val="008E11D0"/>
    <w:rsid w:val="009164D8"/>
    <w:rsid w:val="009321F9"/>
    <w:rsid w:val="00950D6A"/>
    <w:rsid w:val="00951745"/>
    <w:rsid w:val="009B39D8"/>
    <w:rsid w:val="009C64E5"/>
    <w:rsid w:val="009D1F5D"/>
    <w:rsid w:val="00A02B09"/>
    <w:rsid w:val="00A02E88"/>
    <w:rsid w:val="00A13E2B"/>
    <w:rsid w:val="00A439FC"/>
    <w:rsid w:val="00A57C9E"/>
    <w:rsid w:val="00B64754"/>
    <w:rsid w:val="00BA33F8"/>
    <w:rsid w:val="00BA7188"/>
    <w:rsid w:val="00BB418B"/>
    <w:rsid w:val="00BE5AF0"/>
    <w:rsid w:val="00BF51D5"/>
    <w:rsid w:val="00BF5990"/>
    <w:rsid w:val="00C1698C"/>
    <w:rsid w:val="00C548BF"/>
    <w:rsid w:val="00C9126D"/>
    <w:rsid w:val="00CD0523"/>
    <w:rsid w:val="00CD0B67"/>
    <w:rsid w:val="00CD1549"/>
    <w:rsid w:val="00CF2901"/>
    <w:rsid w:val="00D02693"/>
    <w:rsid w:val="00D22EB3"/>
    <w:rsid w:val="00D36D4F"/>
    <w:rsid w:val="00D9073F"/>
    <w:rsid w:val="00DE3D7C"/>
    <w:rsid w:val="00E0704E"/>
    <w:rsid w:val="00E15140"/>
    <w:rsid w:val="00E412B0"/>
    <w:rsid w:val="00E57F8B"/>
    <w:rsid w:val="00E665E0"/>
    <w:rsid w:val="00E67620"/>
    <w:rsid w:val="00E67703"/>
    <w:rsid w:val="00EB599E"/>
    <w:rsid w:val="00EF0818"/>
    <w:rsid w:val="00F2316D"/>
    <w:rsid w:val="00F34992"/>
    <w:rsid w:val="00F61C31"/>
    <w:rsid w:val="00F863B5"/>
    <w:rsid w:val="00FD3D33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A1928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kruszkal</cp:lastModifiedBy>
  <cp:revision>5</cp:revision>
  <cp:lastPrinted>2017-03-31T09:24:00Z</cp:lastPrinted>
  <dcterms:created xsi:type="dcterms:W3CDTF">2019-08-06T14:46:00Z</dcterms:created>
  <dcterms:modified xsi:type="dcterms:W3CDTF">2019-08-07T08:35:00Z</dcterms:modified>
</cp:coreProperties>
</file>