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46" w:rsidRDefault="00E64F46" w:rsidP="00E64F46">
      <w:pPr>
        <w:jc w:val="center"/>
        <w:outlineLvl w:val="4"/>
        <w:rPr>
          <w:rFonts w:ascii="inherit" w:hAnsi="inherit" w:cs="Arial"/>
          <w:b/>
          <w:bCs/>
          <w:color w:val="464646"/>
          <w:sz w:val="24"/>
          <w:szCs w:val="24"/>
        </w:rPr>
      </w:pPr>
      <w:r>
        <w:rPr>
          <w:rFonts w:ascii="inherit" w:hAnsi="inherit" w:cs="Arial"/>
          <w:b/>
          <w:bCs/>
          <w:color w:val="464646"/>
          <w:sz w:val="24"/>
          <w:szCs w:val="24"/>
        </w:rPr>
        <w:t>INFORMACJE O PRZETWARZANIU DANYCH OSOBOWYCH</w:t>
      </w:r>
    </w:p>
    <w:p w:rsidR="00E64F46" w:rsidRDefault="00E64F46" w:rsidP="00E64F46">
      <w:pPr>
        <w:pStyle w:val="Nagwek1"/>
        <w:rPr>
          <w:sz w:val="22"/>
          <w:szCs w:val="22"/>
        </w:rPr>
      </w:pPr>
    </w:p>
    <w:p w:rsidR="00E64F46" w:rsidRPr="00364BA7" w:rsidRDefault="00E64F46" w:rsidP="00E64F46">
      <w:pPr>
        <w:spacing w:line="276" w:lineRule="auto"/>
        <w:jc w:val="center"/>
        <w:rPr>
          <w:sz w:val="22"/>
          <w:szCs w:val="22"/>
        </w:rPr>
      </w:pPr>
      <w:r w:rsidRPr="00364BA7">
        <w:rPr>
          <w:sz w:val="22"/>
          <w:szCs w:val="22"/>
        </w:rPr>
        <w:t>Przetwarzanie danych osobowych w Referacie Spraw Społecznych Wydziału Spraw Obywatelskich Urzędu Miasta Bydgoszczy odbywa się na podstawie art. 6 ust.</w:t>
      </w:r>
      <w:r>
        <w:rPr>
          <w:sz w:val="22"/>
          <w:szCs w:val="22"/>
        </w:rPr>
        <w:t xml:space="preserve"> </w:t>
      </w:r>
      <w:r w:rsidRPr="00364BA7">
        <w:rPr>
          <w:sz w:val="22"/>
          <w:szCs w:val="22"/>
        </w:rPr>
        <w:t xml:space="preserve">1 lit. c, RODO                    </w:t>
      </w:r>
    </w:p>
    <w:p w:rsidR="00E64F46" w:rsidRPr="00364BA7" w:rsidRDefault="00E64F46" w:rsidP="00E64F46">
      <w:pPr>
        <w:spacing w:line="276" w:lineRule="auto"/>
        <w:jc w:val="center"/>
        <w:rPr>
          <w:sz w:val="22"/>
          <w:szCs w:val="22"/>
        </w:rPr>
      </w:pPr>
      <w:r w:rsidRPr="00364BA7">
        <w:rPr>
          <w:sz w:val="22"/>
          <w:szCs w:val="22"/>
        </w:rPr>
        <w:t xml:space="preserve"> </w:t>
      </w:r>
      <w:r w:rsidRPr="00364BA7">
        <w:rPr>
          <w:b/>
          <w:i/>
          <w:sz w:val="22"/>
          <w:szCs w:val="22"/>
        </w:rPr>
        <w:t>przetwarzanie jest niezbędne do wypełnienia obowiązku prawnego ciążącego na administratorze</w:t>
      </w:r>
    </w:p>
    <w:p w:rsidR="00E64F46" w:rsidRPr="00364BA7" w:rsidRDefault="00E64F46" w:rsidP="00E64F46">
      <w:pPr>
        <w:spacing w:line="276" w:lineRule="auto"/>
        <w:rPr>
          <w:sz w:val="22"/>
          <w:szCs w:val="22"/>
        </w:rPr>
      </w:pPr>
    </w:p>
    <w:p w:rsidR="00E64F46" w:rsidRPr="00364BA7" w:rsidRDefault="00E64F46" w:rsidP="00E64F46">
      <w:pPr>
        <w:spacing w:line="276" w:lineRule="auto"/>
        <w:rPr>
          <w:sz w:val="22"/>
          <w:szCs w:val="22"/>
        </w:rPr>
      </w:pPr>
    </w:p>
    <w:p w:rsidR="00E64F46" w:rsidRPr="00364BA7" w:rsidRDefault="00E64F46" w:rsidP="00E64F46">
      <w:pPr>
        <w:pStyle w:val="Akapitzlist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364BA7">
        <w:rPr>
          <w:sz w:val="22"/>
          <w:szCs w:val="22"/>
        </w:rPr>
        <w:t xml:space="preserve">Administratorem Państwa danych osobowych jest:  </w:t>
      </w:r>
    </w:p>
    <w:p w:rsidR="00E64F46" w:rsidRPr="00364BA7" w:rsidRDefault="00E64F46" w:rsidP="00E64F46">
      <w:pPr>
        <w:pStyle w:val="Akapitzlist"/>
        <w:spacing w:line="276" w:lineRule="auto"/>
        <w:ind w:left="426"/>
        <w:jc w:val="center"/>
        <w:rPr>
          <w:b/>
          <w:sz w:val="22"/>
          <w:szCs w:val="22"/>
        </w:rPr>
      </w:pPr>
      <w:r w:rsidRPr="00364BA7">
        <w:rPr>
          <w:b/>
          <w:sz w:val="22"/>
          <w:szCs w:val="22"/>
        </w:rPr>
        <w:t>Gmina Miasto Bydgoszcz z siedzibą przy ul. Jezuickiej 1, 85–102 Bydgoszcz</w:t>
      </w:r>
    </w:p>
    <w:p w:rsidR="00E64F46" w:rsidRPr="00364BA7" w:rsidRDefault="00E64F46" w:rsidP="00E64F46">
      <w:pPr>
        <w:pStyle w:val="Akapitzlist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364BA7">
        <w:rPr>
          <w:sz w:val="22"/>
          <w:szCs w:val="22"/>
        </w:rPr>
        <w:t>W sprawach związanych z ochroną swoich danych osobowych możecie się Państwo kontaktować z Inspektorem Ochrony Danych za pomocą e–mail:</w:t>
      </w:r>
    </w:p>
    <w:p w:rsidR="00E64F46" w:rsidRPr="00364BA7" w:rsidRDefault="00E64F46" w:rsidP="00E64F46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364BA7">
        <w:rPr>
          <w:b/>
          <w:sz w:val="22"/>
          <w:szCs w:val="22"/>
        </w:rPr>
        <w:t>iod@um.bydgoszcz.pl</w:t>
      </w:r>
    </w:p>
    <w:p w:rsidR="00E64F46" w:rsidRPr="00364BA7" w:rsidRDefault="00E64F46" w:rsidP="00E64F46">
      <w:pPr>
        <w:pStyle w:val="Akapitzlist"/>
        <w:spacing w:line="276" w:lineRule="auto"/>
        <w:ind w:left="426"/>
        <w:rPr>
          <w:sz w:val="22"/>
          <w:szCs w:val="22"/>
        </w:rPr>
      </w:pPr>
      <w:r w:rsidRPr="00364BA7">
        <w:rPr>
          <w:sz w:val="22"/>
          <w:szCs w:val="22"/>
        </w:rPr>
        <w:t>lub pisemnie na adres:</w:t>
      </w:r>
    </w:p>
    <w:p w:rsidR="00E64F46" w:rsidRPr="00364BA7" w:rsidRDefault="00E64F46" w:rsidP="00E64F46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364BA7">
        <w:rPr>
          <w:b/>
          <w:sz w:val="22"/>
          <w:szCs w:val="22"/>
        </w:rPr>
        <w:t>Urząd Miasta Bydgoszczy, Inspektor Ochrony Danych, ul. Jezuicka 1, 85–102 Bydgoszcz</w:t>
      </w:r>
    </w:p>
    <w:p w:rsidR="00E64F46" w:rsidRPr="0029088A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364BA7">
        <w:rPr>
          <w:sz w:val="22"/>
          <w:szCs w:val="22"/>
        </w:rPr>
        <w:t xml:space="preserve">Państwa dane osobowe są przetwarzane w celu realizacji zapisów ustawy </w:t>
      </w:r>
      <w:r w:rsidRPr="0029088A">
        <w:rPr>
          <w:sz w:val="22"/>
          <w:szCs w:val="22"/>
        </w:rPr>
        <w:t>z dnia 24 lipca 2015 r. Prawo o zgr</w:t>
      </w:r>
      <w:r w:rsidR="00491364">
        <w:rPr>
          <w:sz w:val="22"/>
          <w:szCs w:val="22"/>
        </w:rPr>
        <w:t xml:space="preserve">omadzeniach </w:t>
      </w:r>
      <w:r w:rsidRPr="0029088A">
        <w:rPr>
          <w:sz w:val="22"/>
          <w:szCs w:val="22"/>
        </w:rPr>
        <w:t>oraz ustawy z dnia 14 czerwca 1960 r. Kodeks postępowania administracyjnego</w:t>
      </w:r>
      <w:r w:rsidR="00F3154A" w:rsidRPr="0029088A">
        <w:rPr>
          <w:sz w:val="22"/>
          <w:szCs w:val="22"/>
        </w:rPr>
        <w:t>.</w:t>
      </w:r>
    </w:p>
    <w:p w:rsidR="00E64F46" w:rsidRPr="00364BA7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29088A">
        <w:rPr>
          <w:sz w:val="22"/>
          <w:szCs w:val="22"/>
        </w:rPr>
        <w:t xml:space="preserve">Podanie danych osobowych jest wymagane na podstawie przepisów prawa w celu wypełnienia obowiązków prawnych ciążących na administratorze danych, tj. przyjęcia zawiadomienia </w:t>
      </w:r>
      <w:r w:rsidRPr="0029088A">
        <w:rPr>
          <w:sz w:val="22"/>
          <w:szCs w:val="22"/>
        </w:rPr>
        <w:br/>
        <w:t>o zgromadzeniu na terenie Bydgoszczy oraz realizacji zadań wskazanych</w:t>
      </w:r>
      <w:r w:rsidRPr="00364BA7">
        <w:rPr>
          <w:sz w:val="22"/>
          <w:szCs w:val="22"/>
        </w:rPr>
        <w:t xml:space="preserve"> w ustawie Prawo </w:t>
      </w:r>
      <w:r w:rsidRPr="00364BA7">
        <w:rPr>
          <w:sz w:val="22"/>
          <w:szCs w:val="22"/>
        </w:rPr>
        <w:br/>
        <w:t>o zgromadzeniach.</w:t>
      </w:r>
    </w:p>
    <w:p w:rsidR="00E64F46" w:rsidRPr="00364BA7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color w:val="FF0000"/>
          <w:sz w:val="22"/>
          <w:szCs w:val="22"/>
        </w:rPr>
      </w:pPr>
      <w:r w:rsidRPr="00364BA7">
        <w:rPr>
          <w:sz w:val="22"/>
          <w:szCs w:val="22"/>
        </w:rPr>
        <w:t>Niepodanie danych osobowych wymaganych na podstawie przepisów prawa będzie skutkować brakiem możliwości rozpoznania sprawy.</w:t>
      </w:r>
    </w:p>
    <w:p w:rsidR="00E64F46" w:rsidRPr="00364BA7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364BA7">
        <w:rPr>
          <w:sz w:val="22"/>
          <w:szCs w:val="22"/>
        </w:rPr>
        <w:t xml:space="preserve">Państwa dane osobowe będą udostępniane wyłącznie podmiotom uprawnionym na podstawie przepisów prawa. </w:t>
      </w:r>
    </w:p>
    <w:p w:rsidR="00E64F46" w:rsidRPr="00364BA7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E64F46" w:rsidRPr="00364BA7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364BA7">
        <w:rPr>
          <w:sz w:val="22"/>
          <w:szCs w:val="22"/>
        </w:rPr>
        <w:t xml:space="preserve">Państwa dane osobowe będą przetwarzane oraz przechowywane w archiwum zakładowym przez okres wynikający z obowiązujących przepisów prawa, w szczególności Ustawy </w:t>
      </w:r>
      <w:r>
        <w:rPr>
          <w:sz w:val="22"/>
          <w:szCs w:val="22"/>
        </w:rPr>
        <w:t xml:space="preserve">o </w:t>
      </w:r>
      <w:r w:rsidRPr="00364BA7">
        <w:rPr>
          <w:sz w:val="22"/>
          <w:szCs w:val="22"/>
        </w:rPr>
        <w:t>narodowym zasobie archiwalnym i archiwach oraz akta</w:t>
      </w:r>
      <w:r>
        <w:rPr>
          <w:sz w:val="22"/>
          <w:szCs w:val="22"/>
        </w:rPr>
        <w:t xml:space="preserve">ch wykonawczych do tej ustawy, </w:t>
      </w:r>
      <w:r w:rsidRPr="00364BA7">
        <w:rPr>
          <w:sz w:val="22"/>
          <w:szCs w:val="22"/>
        </w:rPr>
        <w:t>tj. przez 5 lat.</w:t>
      </w:r>
    </w:p>
    <w:p w:rsidR="00E64F46" w:rsidRPr="00364BA7" w:rsidRDefault="00E64F46" w:rsidP="00F3154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W związku z przetwarzaniem Państwa danych osobowych jesteście Państwo uprawnieni do:</w:t>
      </w:r>
    </w:p>
    <w:p w:rsidR="00E64F46" w:rsidRPr="00364BA7" w:rsidRDefault="00E64F46" w:rsidP="00F3154A">
      <w:pPr>
        <w:pStyle w:val="Akapitzlist"/>
        <w:numPr>
          <w:ilvl w:val="1"/>
          <w:numId w:val="4"/>
        </w:numPr>
        <w:spacing w:after="200" w:line="276" w:lineRule="auto"/>
        <w:ind w:left="1440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dostępu do swoich danych osobowych;</w:t>
      </w:r>
    </w:p>
    <w:p w:rsidR="00E64F46" w:rsidRPr="00364BA7" w:rsidRDefault="00E64F46" w:rsidP="00F3154A">
      <w:pPr>
        <w:pStyle w:val="Akapitzlist"/>
        <w:numPr>
          <w:ilvl w:val="1"/>
          <w:numId w:val="4"/>
        </w:numPr>
        <w:spacing w:after="200" w:line="276" w:lineRule="auto"/>
        <w:ind w:left="1440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poprawiania swoich danych osobowych;</w:t>
      </w:r>
    </w:p>
    <w:p w:rsidR="00E64F46" w:rsidRPr="00364BA7" w:rsidRDefault="00E64F46" w:rsidP="00F3154A">
      <w:pPr>
        <w:pStyle w:val="Akapitzlist"/>
        <w:numPr>
          <w:ilvl w:val="1"/>
          <w:numId w:val="4"/>
        </w:numPr>
        <w:spacing w:after="200" w:line="276" w:lineRule="auto"/>
        <w:ind w:left="1440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wniesienia żądania ograniczenia przetwarzania danych osobowych wyłącznie do ich przechowywania  w przypadku:</w:t>
      </w:r>
    </w:p>
    <w:p w:rsidR="00E64F46" w:rsidRPr="00364BA7" w:rsidRDefault="00E64F46" w:rsidP="00F3154A">
      <w:pPr>
        <w:pStyle w:val="Akapitzlist"/>
        <w:numPr>
          <w:ilvl w:val="2"/>
          <w:numId w:val="4"/>
        </w:numPr>
        <w:spacing w:after="200" w:line="276" w:lineRule="auto"/>
        <w:ind w:left="2160" w:hanging="459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zakwestionowania prawidłowości danych osobowych lub podstawy prawnej ich przetwarzania;</w:t>
      </w:r>
    </w:p>
    <w:p w:rsidR="00E64F46" w:rsidRPr="00364BA7" w:rsidRDefault="00E64F46" w:rsidP="00F3154A">
      <w:pPr>
        <w:pStyle w:val="Akapitzlist"/>
        <w:numPr>
          <w:ilvl w:val="2"/>
          <w:numId w:val="4"/>
        </w:numPr>
        <w:spacing w:after="200" w:line="276" w:lineRule="auto"/>
        <w:ind w:left="2160" w:hanging="459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potrzeby zapobieżenia usunięcia Państwa danych osobowych, pomimo wygaśnięcia prawnego tytułu do ich przetwarzania przez Urząd Miasta Bydgoszczy, w celu umożliwienia Państwu ustalenia, dochodzenia lub obrony roszczeń.</w:t>
      </w:r>
    </w:p>
    <w:p w:rsidR="00E64F46" w:rsidRDefault="00E64F46" w:rsidP="00F3154A">
      <w:pPr>
        <w:pStyle w:val="Akapitzlist"/>
        <w:numPr>
          <w:ilvl w:val="1"/>
          <w:numId w:val="4"/>
        </w:numPr>
        <w:spacing w:after="200" w:line="276" w:lineRule="auto"/>
        <w:ind w:left="1440"/>
        <w:jc w:val="both"/>
        <w:rPr>
          <w:sz w:val="22"/>
          <w:szCs w:val="22"/>
        </w:rPr>
      </w:pPr>
      <w:r w:rsidRPr="00364BA7">
        <w:rPr>
          <w:sz w:val="22"/>
          <w:szCs w:val="22"/>
        </w:rPr>
        <w:t>wniesienia skargi do organu nadzorczego – Prezesa Urzędu Ochrony Danych Osobowych.</w:t>
      </w:r>
    </w:p>
    <w:p w:rsidR="00902766" w:rsidRDefault="00902766" w:rsidP="00F20B0F">
      <w:bookmarkStart w:id="0" w:name="_GoBack"/>
      <w:bookmarkEnd w:id="0"/>
    </w:p>
    <w:sectPr w:rsidR="00902766" w:rsidSect="0038019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BF0340"/>
    <w:multiLevelType w:val="hybridMultilevel"/>
    <w:tmpl w:val="EC2019F0"/>
    <w:lvl w:ilvl="0" w:tplc="731429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0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C8B31E4"/>
    <w:multiLevelType w:val="hybridMultilevel"/>
    <w:tmpl w:val="EC2019F0"/>
    <w:lvl w:ilvl="0" w:tplc="731429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0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6"/>
    <w:rsid w:val="0005661F"/>
    <w:rsid w:val="0017287F"/>
    <w:rsid w:val="00182B5B"/>
    <w:rsid w:val="0029088A"/>
    <w:rsid w:val="00332938"/>
    <w:rsid w:val="00380195"/>
    <w:rsid w:val="00491364"/>
    <w:rsid w:val="004B4629"/>
    <w:rsid w:val="00902766"/>
    <w:rsid w:val="00916DF4"/>
    <w:rsid w:val="00E64F46"/>
    <w:rsid w:val="00F20B0F"/>
    <w:rsid w:val="00F3154A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A147"/>
  <w15:docId w15:val="{868902F2-C22A-4710-9C36-C0BF219F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F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64F46"/>
    <w:pPr>
      <w:keepNext/>
      <w:numPr>
        <w:numId w:val="1"/>
      </w:numPr>
      <w:jc w:val="center"/>
      <w:outlineLvl w:val="0"/>
    </w:pPr>
    <w:rPr>
      <w:rFonts w:ascii="CG Times (WE)" w:hAnsi="CG Times (WE)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F46"/>
    <w:rPr>
      <w:rFonts w:ascii="CG Times (WE)" w:eastAsia="Times New Roman" w:hAnsi="CG Times (WE)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4F46"/>
    <w:pPr>
      <w:suppressAutoHyphens w:val="0"/>
      <w:ind w:left="720"/>
      <w:contextualSpacing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0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galardam</dc:creator>
  <cp:keywords/>
  <dc:description/>
  <cp:lastModifiedBy>Krzysztof Głogowski</cp:lastModifiedBy>
  <cp:revision>2</cp:revision>
  <cp:lastPrinted>2026-03-27T10:54:00Z</cp:lastPrinted>
  <dcterms:created xsi:type="dcterms:W3CDTF">2026-03-27T10:57:00Z</dcterms:created>
  <dcterms:modified xsi:type="dcterms:W3CDTF">2026-03-27T10:57:00Z</dcterms:modified>
</cp:coreProperties>
</file>